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F2DC" w14:textId="39FDBA81" w:rsidR="005D625D" w:rsidRDefault="006B0EBC" w:rsidP="005D625D">
      <w:pPr>
        <w:tabs>
          <w:tab w:val="left" w:pos="7141"/>
        </w:tabs>
        <w:ind w:left="6480" w:right="60" w:hanging="1499"/>
        <w:rPr>
          <w:rFonts w:asciiTheme="minorHAnsi" w:hAnsiTheme="minorHAnsi" w:cstheme="minorHAnsi"/>
        </w:rPr>
      </w:pPr>
      <w:r w:rsidRPr="002C5144">
        <w:rPr>
          <w:rFonts w:asciiTheme="minorHAnsi" w:hAnsiTheme="minorHAnsi" w:cstheme="minorHAnsi"/>
          <w:noProof/>
        </w:rPr>
        <w:drawing>
          <wp:anchor distT="0" distB="0" distL="114300" distR="114300" simplePos="0" relativeHeight="251663360" behindDoc="0" locked="0" layoutInCell="1" allowOverlap="1" wp14:anchorId="48D18B33" wp14:editId="04F0BFF7">
            <wp:simplePos x="0" y="0"/>
            <wp:positionH relativeFrom="margin">
              <wp:align>left</wp:align>
            </wp:positionH>
            <wp:positionV relativeFrom="page">
              <wp:posOffset>673735</wp:posOffset>
            </wp:positionV>
            <wp:extent cx="207645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955675"/>
                    </a:xfrm>
                    <a:prstGeom prst="rect">
                      <a:avLst/>
                    </a:prstGeom>
                  </pic:spPr>
                </pic:pic>
              </a:graphicData>
            </a:graphic>
            <wp14:sizeRelH relativeFrom="margin">
              <wp14:pctWidth>0</wp14:pctWidth>
            </wp14:sizeRelH>
            <wp14:sizeRelV relativeFrom="margin">
              <wp14:pctHeight>0</wp14:pctHeight>
            </wp14:sizeRelV>
          </wp:anchor>
        </w:drawing>
      </w:r>
      <w:r w:rsidR="00D776E9" w:rsidRPr="00963963">
        <w:rPr>
          <w:rFonts w:asciiTheme="minorHAnsi" w:hAnsiTheme="minorHAnsi" w:cstheme="minorHAnsi"/>
          <w:b/>
          <w:bCs/>
        </w:rPr>
        <w:t>JOB</w:t>
      </w:r>
      <w:r w:rsidR="00D776E9" w:rsidRPr="00963963">
        <w:rPr>
          <w:rFonts w:asciiTheme="minorHAnsi" w:hAnsiTheme="minorHAnsi" w:cstheme="minorHAnsi"/>
          <w:b/>
          <w:bCs/>
          <w:spacing w:val="-1"/>
        </w:rPr>
        <w:t xml:space="preserve"> </w:t>
      </w:r>
      <w:r w:rsidR="00D776E9" w:rsidRPr="00963963">
        <w:rPr>
          <w:rFonts w:asciiTheme="minorHAnsi" w:hAnsiTheme="minorHAnsi" w:cstheme="minorHAnsi"/>
          <w:b/>
          <w:bCs/>
        </w:rPr>
        <w:t>TITLE</w:t>
      </w:r>
      <w:r w:rsidR="000B6E38" w:rsidRPr="00963963">
        <w:rPr>
          <w:rFonts w:asciiTheme="minorHAnsi" w:hAnsiTheme="minorHAnsi" w:cstheme="minorHAnsi"/>
        </w:rPr>
        <w:t>:</w:t>
      </w:r>
      <w:r w:rsidR="000B6E38" w:rsidRPr="00963963">
        <w:rPr>
          <w:rFonts w:asciiTheme="minorHAnsi" w:hAnsiTheme="minorHAnsi" w:cstheme="minorHAnsi"/>
        </w:rPr>
        <w:tab/>
      </w:r>
      <w:r w:rsidR="009C2DE5">
        <w:rPr>
          <w:rFonts w:asciiTheme="minorHAnsi" w:hAnsiTheme="minorHAnsi" w:cstheme="minorHAnsi"/>
        </w:rPr>
        <w:t xml:space="preserve">WIC </w:t>
      </w:r>
      <w:r w:rsidR="00C942E3">
        <w:rPr>
          <w:rFonts w:asciiTheme="minorHAnsi" w:hAnsiTheme="minorHAnsi" w:cstheme="minorHAnsi"/>
        </w:rPr>
        <w:t xml:space="preserve">Clerk / </w:t>
      </w:r>
      <w:r w:rsidR="00972D98">
        <w:rPr>
          <w:rFonts w:asciiTheme="minorHAnsi" w:hAnsiTheme="minorHAnsi" w:cstheme="minorHAnsi"/>
        </w:rPr>
        <w:t>Certifier</w:t>
      </w:r>
    </w:p>
    <w:p w14:paraId="72275C0E" w14:textId="792FB311" w:rsidR="0000613A" w:rsidRPr="00963963" w:rsidRDefault="00D776E9" w:rsidP="005D625D">
      <w:pPr>
        <w:tabs>
          <w:tab w:val="left" w:pos="7141"/>
        </w:tabs>
        <w:ind w:left="6480" w:right="60" w:hanging="1499"/>
        <w:rPr>
          <w:rFonts w:asciiTheme="minorHAnsi" w:hAnsiTheme="minorHAnsi" w:cstheme="minorHAnsi"/>
        </w:rPr>
      </w:pPr>
      <w:r w:rsidRPr="00963963">
        <w:rPr>
          <w:rFonts w:asciiTheme="minorHAnsi" w:hAnsiTheme="minorHAnsi" w:cstheme="minorHAnsi"/>
          <w:b/>
          <w:bCs/>
        </w:rPr>
        <w:t>FLSA</w:t>
      </w:r>
      <w:r w:rsidRPr="00963963">
        <w:rPr>
          <w:rFonts w:asciiTheme="minorHAnsi" w:hAnsiTheme="minorHAnsi" w:cstheme="minorHAnsi"/>
          <w:b/>
          <w:bCs/>
          <w:spacing w:val="-1"/>
        </w:rPr>
        <w:t xml:space="preserve"> </w:t>
      </w:r>
      <w:r w:rsidRPr="00963963">
        <w:rPr>
          <w:rFonts w:asciiTheme="minorHAnsi" w:hAnsiTheme="minorHAnsi" w:cstheme="minorHAnsi"/>
          <w:b/>
          <w:bCs/>
        </w:rPr>
        <w:t>STATUS:</w:t>
      </w:r>
      <w:r w:rsidRPr="00963963">
        <w:rPr>
          <w:rFonts w:asciiTheme="minorHAnsi" w:hAnsiTheme="minorHAnsi" w:cstheme="minorHAnsi"/>
          <w:b/>
        </w:rPr>
        <w:tab/>
      </w:r>
      <w:r w:rsidR="006C023A" w:rsidRPr="00B4545F">
        <w:rPr>
          <w:rFonts w:asciiTheme="minorHAnsi" w:hAnsiTheme="minorHAnsi" w:cstheme="minorHAnsi"/>
          <w:bCs/>
        </w:rPr>
        <w:t>Non-</w:t>
      </w:r>
      <w:r w:rsidR="000B6E38" w:rsidRPr="00B4545F">
        <w:rPr>
          <w:rFonts w:asciiTheme="minorHAnsi" w:hAnsiTheme="minorHAnsi" w:cstheme="minorHAnsi"/>
          <w:bCs/>
        </w:rPr>
        <w:t>Exempt</w:t>
      </w:r>
    </w:p>
    <w:p w14:paraId="72275C0F" w14:textId="36F3A96D" w:rsidR="00BF48DC" w:rsidRPr="00963963" w:rsidRDefault="000B6E38" w:rsidP="008B1387">
      <w:pPr>
        <w:tabs>
          <w:tab w:val="left" w:pos="7141"/>
        </w:tabs>
        <w:ind w:left="4981" w:right="531"/>
        <w:rPr>
          <w:rFonts w:asciiTheme="minorHAnsi" w:hAnsiTheme="minorHAnsi" w:cstheme="minorHAnsi"/>
        </w:rPr>
      </w:pPr>
      <w:r w:rsidRPr="00963963">
        <w:rPr>
          <w:rFonts w:asciiTheme="minorHAnsi" w:hAnsiTheme="minorHAnsi" w:cstheme="minorHAnsi"/>
          <w:b/>
          <w:bCs/>
        </w:rPr>
        <w:t xml:space="preserve">DATE: </w:t>
      </w:r>
      <w:r w:rsidR="005D625D">
        <w:rPr>
          <w:rFonts w:asciiTheme="minorHAnsi" w:hAnsiTheme="minorHAnsi" w:cstheme="minorHAnsi"/>
          <w:b/>
          <w:bCs/>
        </w:rPr>
        <w:t xml:space="preserve">                  </w:t>
      </w:r>
      <w:r w:rsidR="006A33F9">
        <w:rPr>
          <w:rFonts w:asciiTheme="minorHAnsi" w:hAnsiTheme="minorHAnsi" w:cstheme="minorHAnsi"/>
        </w:rPr>
        <w:t>April</w:t>
      </w:r>
      <w:r w:rsidR="009C2DE5">
        <w:rPr>
          <w:rFonts w:asciiTheme="minorHAnsi" w:hAnsiTheme="minorHAnsi" w:cstheme="minorHAnsi"/>
        </w:rPr>
        <w:t xml:space="preserve"> </w:t>
      </w:r>
      <w:r w:rsidR="00F95098">
        <w:rPr>
          <w:rFonts w:asciiTheme="minorHAnsi" w:hAnsiTheme="minorHAnsi" w:cstheme="minorHAnsi"/>
        </w:rPr>
        <w:t>2022</w:t>
      </w:r>
    </w:p>
    <w:p w14:paraId="40DE4006" w14:textId="4FB09DE7" w:rsidR="00DD35D7" w:rsidRPr="00963963" w:rsidRDefault="00D776E9" w:rsidP="00A11C81">
      <w:pPr>
        <w:tabs>
          <w:tab w:val="left" w:pos="7141"/>
        </w:tabs>
        <w:ind w:left="4981"/>
        <w:rPr>
          <w:rFonts w:asciiTheme="minorHAnsi" w:hAnsiTheme="minorHAnsi" w:cstheme="minorHAnsi"/>
        </w:rPr>
      </w:pPr>
      <w:r w:rsidRPr="00963963">
        <w:rPr>
          <w:rFonts w:asciiTheme="minorHAnsi" w:hAnsiTheme="minorHAnsi" w:cstheme="minorHAnsi"/>
          <w:b/>
          <w:bCs/>
        </w:rPr>
        <w:t>REPORTS</w:t>
      </w:r>
      <w:r w:rsidRPr="00963963">
        <w:rPr>
          <w:rFonts w:asciiTheme="minorHAnsi" w:hAnsiTheme="minorHAnsi" w:cstheme="minorHAnsi"/>
          <w:b/>
          <w:bCs/>
          <w:spacing w:val="-1"/>
        </w:rPr>
        <w:t xml:space="preserve"> </w:t>
      </w:r>
      <w:r w:rsidRPr="00963963">
        <w:rPr>
          <w:rFonts w:asciiTheme="minorHAnsi" w:hAnsiTheme="minorHAnsi" w:cstheme="minorHAnsi"/>
          <w:b/>
          <w:bCs/>
        </w:rPr>
        <w:t>TO:</w:t>
      </w:r>
      <w:r w:rsidR="005D625D">
        <w:rPr>
          <w:rFonts w:asciiTheme="minorHAnsi" w:hAnsiTheme="minorHAnsi" w:cstheme="minorHAnsi"/>
          <w:b/>
        </w:rPr>
        <w:t xml:space="preserve">      </w:t>
      </w:r>
      <w:r w:rsidR="00792426">
        <w:rPr>
          <w:rFonts w:asciiTheme="minorHAnsi" w:hAnsiTheme="minorHAnsi" w:cstheme="minorHAnsi"/>
          <w:bCs/>
        </w:rPr>
        <w:t>Office Coordinator</w:t>
      </w:r>
      <w:r w:rsidR="005C60AA">
        <w:rPr>
          <w:rFonts w:asciiTheme="minorHAnsi" w:hAnsiTheme="minorHAnsi" w:cstheme="minorHAnsi"/>
          <w:bCs/>
        </w:rPr>
        <w:t xml:space="preserve"> </w:t>
      </w:r>
    </w:p>
    <w:p w14:paraId="2B7D12C8" w14:textId="1111B1D1" w:rsidR="00A11C81" w:rsidRDefault="00A11C81" w:rsidP="005108C1">
      <w:pPr>
        <w:pStyle w:val="BodyText"/>
        <w:spacing w:before="10"/>
        <w:ind w:firstLine="0"/>
        <w:rPr>
          <w:rFonts w:asciiTheme="minorHAnsi" w:hAnsiTheme="minorHAnsi" w:cstheme="minorHAnsi"/>
        </w:rPr>
      </w:pPr>
    </w:p>
    <w:p w14:paraId="72275C17" w14:textId="6EDF5971" w:rsidR="000B6E38" w:rsidRPr="00963963" w:rsidRDefault="00A11C81" w:rsidP="005108C1">
      <w:pPr>
        <w:pStyle w:val="BodyText"/>
        <w:spacing w:before="10"/>
        <w:ind w:firstLine="0"/>
        <w:rPr>
          <w:rFonts w:asciiTheme="minorHAnsi" w:hAnsiTheme="minorHAnsi" w:cstheme="minorHAnsi"/>
        </w:rPr>
      </w:pPr>
      <w:r w:rsidRPr="00963963">
        <w:rPr>
          <w:rFonts w:asciiTheme="minorHAnsi" w:hAnsiTheme="minorHAnsi" w:cstheme="minorHAnsi"/>
          <w:noProof/>
        </w:rPr>
        <mc:AlternateContent>
          <mc:Choice Requires="wps">
            <w:drawing>
              <wp:anchor distT="0" distB="0" distL="0" distR="0" simplePos="0" relativeHeight="251657216" behindDoc="0" locked="0" layoutInCell="1" allowOverlap="1" wp14:anchorId="72275C8F" wp14:editId="09773EF0">
                <wp:simplePos x="0" y="0"/>
                <wp:positionH relativeFrom="margin">
                  <wp:align>right</wp:align>
                </wp:positionH>
                <wp:positionV relativeFrom="paragraph">
                  <wp:posOffset>91440</wp:posOffset>
                </wp:positionV>
                <wp:extent cx="609663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F8654C" id="Line 4" o:spid="_x0000_s1026" style="position:absolute;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8.85pt,7.2pt" to="908.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" strokeweight=".58pt">
                <w10:wrap type="topAndBottom" anchorx="margin"/>
              </v:line>
            </w:pict>
          </mc:Fallback>
        </mc:AlternateContent>
      </w:r>
    </w:p>
    <w:p w14:paraId="57B2B7FC" w14:textId="77777777" w:rsidR="00A11C81" w:rsidRDefault="00A11C81" w:rsidP="000B6E38">
      <w:pPr>
        <w:kinsoku w:val="0"/>
        <w:overflowPunct w:val="0"/>
        <w:adjustRightInd w:val="0"/>
        <w:spacing w:before="1"/>
        <w:ind w:left="177"/>
        <w:outlineLvl w:val="0"/>
        <w:rPr>
          <w:rFonts w:asciiTheme="minorHAnsi" w:hAnsiTheme="minorHAnsi" w:cstheme="minorHAnsi"/>
          <w:b/>
          <w:bCs/>
        </w:rPr>
      </w:pPr>
    </w:p>
    <w:p w14:paraId="72275C18" w14:textId="42126B7F" w:rsidR="000B6E38" w:rsidRPr="00954A12" w:rsidRDefault="000B6E38" w:rsidP="000B6E38">
      <w:pPr>
        <w:kinsoku w:val="0"/>
        <w:overflowPunct w:val="0"/>
        <w:adjustRightInd w:val="0"/>
        <w:spacing w:before="1"/>
        <w:ind w:left="177"/>
        <w:outlineLvl w:val="0"/>
        <w:rPr>
          <w:rFonts w:asciiTheme="minorHAnsi" w:hAnsiTheme="minorHAnsi" w:cstheme="minorHAnsi"/>
          <w:b/>
          <w:bCs/>
        </w:rPr>
      </w:pPr>
      <w:r w:rsidRPr="00954A12">
        <w:rPr>
          <w:rFonts w:asciiTheme="minorHAnsi" w:hAnsiTheme="minorHAnsi" w:cstheme="minorHAnsi"/>
          <w:b/>
          <w:bCs/>
        </w:rPr>
        <w:t>PRIMARY PURPOSE OF JOB</w:t>
      </w:r>
    </w:p>
    <w:p w14:paraId="6DD4C2AB" w14:textId="08273317" w:rsidR="00A11C81" w:rsidRDefault="00EB2DCC" w:rsidP="00EB2DCC">
      <w:pPr>
        <w:pStyle w:val="BodyTextIndent"/>
        <w:ind w:left="177"/>
        <w:rPr>
          <w:rFonts w:ascii="Calibri" w:eastAsia="Calibri" w:hAnsi="Calibri"/>
        </w:rPr>
      </w:pPr>
      <w:r w:rsidRPr="00A81F89">
        <w:rPr>
          <w:rFonts w:ascii="Calibri" w:eastAsia="Calibri" w:hAnsi="Calibri"/>
        </w:rPr>
        <w:t xml:space="preserve">The WIC </w:t>
      </w:r>
      <w:r>
        <w:rPr>
          <w:rFonts w:ascii="Calibri" w:eastAsia="Calibri" w:hAnsi="Calibri"/>
        </w:rPr>
        <w:t xml:space="preserve">Clerk/Certifier performs clerical duties to support the administration of the WIC program, and assists in collecting and entering data needed for the certification process in the Missouri WIC Information Network System (MOWINS).  </w:t>
      </w:r>
      <w:r w:rsidRPr="00A81F89">
        <w:rPr>
          <w:rFonts w:ascii="Calibri" w:eastAsia="Calibri" w:hAnsi="Calibri"/>
        </w:rPr>
        <w:t>This is a safety and/or security sensitive position.</w:t>
      </w:r>
    </w:p>
    <w:p w14:paraId="3B66287F" w14:textId="77777777" w:rsidR="00EB2DCC" w:rsidRPr="00EB2DCC" w:rsidRDefault="00EB2DCC" w:rsidP="00EB2DCC">
      <w:pPr>
        <w:pStyle w:val="BodyTextIndent"/>
        <w:ind w:left="177"/>
        <w:rPr>
          <w:rFonts w:ascii="Calibri" w:eastAsia="Calibri" w:hAnsi="Calibri"/>
        </w:rPr>
      </w:pPr>
    </w:p>
    <w:p w14:paraId="39D1C639" w14:textId="670AB505" w:rsidR="004A37A4" w:rsidRPr="0021775B" w:rsidRDefault="000B6E38" w:rsidP="0021775B">
      <w:pPr>
        <w:kinsoku w:val="0"/>
        <w:overflowPunct w:val="0"/>
        <w:adjustRightInd w:val="0"/>
        <w:spacing w:line="274" w:lineRule="exact"/>
        <w:ind w:left="177"/>
        <w:rPr>
          <w:rFonts w:asciiTheme="minorHAnsi" w:hAnsiTheme="minorHAnsi" w:cstheme="minorHAnsi"/>
          <w:b/>
          <w:bCs/>
        </w:rPr>
      </w:pPr>
      <w:r w:rsidRPr="00954A12">
        <w:rPr>
          <w:rFonts w:asciiTheme="minorHAnsi" w:hAnsiTheme="minorHAnsi" w:cstheme="minorHAnsi"/>
          <w:b/>
          <w:bCs/>
        </w:rPr>
        <w:t>ESSENTIAL FUNCTIONS AND PERFORMANCE AREAS</w:t>
      </w:r>
    </w:p>
    <w:p w14:paraId="1C55FF5F"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Prescreen</w:t>
      </w:r>
      <w:r>
        <w:rPr>
          <w:rFonts w:asciiTheme="minorHAnsi" w:hAnsiTheme="minorHAnsi" w:cstheme="minorHAnsi"/>
        </w:rPr>
        <w:t>s</w:t>
      </w:r>
      <w:r w:rsidRPr="007E70BD">
        <w:rPr>
          <w:rFonts w:asciiTheme="minorHAnsi" w:hAnsiTheme="minorHAnsi" w:cstheme="minorHAnsi"/>
        </w:rPr>
        <w:t xml:space="preserve"> applicants and obtain</w:t>
      </w:r>
      <w:r>
        <w:rPr>
          <w:rFonts w:asciiTheme="minorHAnsi" w:hAnsiTheme="minorHAnsi" w:cstheme="minorHAnsi"/>
        </w:rPr>
        <w:t>s</w:t>
      </w:r>
      <w:r w:rsidRPr="007E70BD">
        <w:rPr>
          <w:rFonts w:asciiTheme="minorHAnsi" w:hAnsiTheme="minorHAnsi" w:cstheme="minorHAnsi"/>
        </w:rPr>
        <w:t xml:space="preserve"> certification data such as demographics and income. Reviews and documents eligibility requirements for proof of income, residency and/or identity and enters them in MOWINS. Updates data and enters notes when appropriate. Refer to policy 8.1.030.</w:t>
      </w:r>
    </w:p>
    <w:p w14:paraId="2A329DA1"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Retrieves Department Common Number (DCN) for individual applicant.</w:t>
      </w:r>
    </w:p>
    <w:p w14:paraId="72D5F337"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Refers participants to social and community service programs.</w:t>
      </w:r>
    </w:p>
    <w:p w14:paraId="14E07AFF"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Explains to the participant the importance of the WIC folder, keeping their scheduled appointments, and their rights and responsibilities which includes but is not limited to avoiding dual participation and fraud.</w:t>
      </w:r>
    </w:p>
    <w:p w14:paraId="02DB3F6A"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Issues food instruments and food benefits.</w:t>
      </w:r>
    </w:p>
    <w:p w14:paraId="301C7085"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Explains the program and how to use the food instruments with policy 8.1.080.</w:t>
      </w:r>
    </w:p>
    <w:p w14:paraId="4E155BD6"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Schedules appointments</w:t>
      </w:r>
      <w:r>
        <w:rPr>
          <w:rFonts w:asciiTheme="minorHAnsi" w:hAnsiTheme="minorHAnsi" w:cstheme="minorHAnsi"/>
        </w:rPr>
        <w:t>.</w:t>
      </w:r>
    </w:p>
    <w:p w14:paraId="2470F018" w14:textId="77777777" w:rsidR="005D250A"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Prepares information for in-state and out-of-state transfer requests.</w:t>
      </w:r>
    </w:p>
    <w:p w14:paraId="1BB789E9" w14:textId="77777777" w:rsidR="005D250A"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Assists in the promotion and support of breastfeeding as the preferred method of feeding.</w:t>
      </w:r>
    </w:p>
    <w:p w14:paraId="6B32642B" w14:textId="77777777" w:rsidR="005D250A"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Follow</w:t>
      </w:r>
      <w:r w:rsidRPr="00DC546A">
        <w:rPr>
          <w:rFonts w:asciiTheme="minorHAnsi" w:hAnsiTheme="minorHAnsi" w:cstheme="minorHAnsi"/>
        </w:rPr>
        <w:t>s</w:t>
      </w:r>
      <w:r w:rsidRPr="007E70BD">
        <w:rPr>
          <w:rFonts w:asciiTheme="minorHAnsi" w:hAnsiTheme="minorHAnsi" w:cstheme="minorHAnsi"/>
        </w:rPr>
        <w:t>-up on no-show participants and reschedules appointments.</w:t>
      </w:r>
    </w:p>
    <w:p w14:paraId="0739AC20" w14:textId="1132F1D1" w:rsidR="005D250A" w:rsidRDefault="00114DE7" w:rsidP="005D250A">
      <w:pPr>
        <w:widowControl/>
        <w:numPr>
          <w:ilvl w:val="0"/>
          <w:numId w:val="9"/>
        </w:numPr>
        <w:autoSpaceDE/>
        <w:autoSpaceDN/>
        <w:ind w:left="720" w:hanging="360"/>
        <w:jc w:val="both"/>
        <w:rPr>
          <w:rFonts w:asciiTheme="minorHAnsi" w:hAnsiTheme="minorHAnsi" w:cstheme="minorHAnsi"/>
        </w:rPr>
      </w:pPr>
      <w:r>
        <w:rPr>
          <w:rFonts w:asciiTheme="minorHAnsi" w:hAnsiTheme="minorHAnsi" w:cstheme="minorHAnsi"/>
        </w:rPr>
        <w:t xml:space="preserve">Participates in </w:t>
      </w:r>
      <w:r w:rsidR="005D250A" w:rsidRPr="007E70BD">
        <w:rPr>
          <w:rFonts w:asciiTheme="minorHAnsi" w:hAnsiTheme="minorHAnsi" w:cstheme="minorHAnsi"/>
        </w:rPr>
        <w:t>outreach activities.</w:t>
      </w:r>
    </w:p>
    <w:p w14:paraId="4A8D0DAF" w14:textId="77777777" w:rsidR="005D250A"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Organizes files.</w:t>
      </w:r>
    </w:p>
    <w:p w14:paraId="2052C60C" w14:textId="51FCA87E" w:rsidR="005D250A"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Manages clinic flow</w:t>
      </w:r>
      <w:r w:rsidR="00FC69B8">
        <w:rPr>
          <w:rFonts w:asciiTheme="minorHAnsi" w:hAnsiTheme="minorHAnsi" w:cstheme="minorHAnsi"/>
        </w:rPr>
        <w:t xml:space="preserve"> and c</w:t>
      </w:r>
      <w:r w:rsidRPr="007E70BD">
        <w:rPr>
          <w:rFonts w:asciiTheme="minorHAnsi" w:hAnsiTheme="minorHAnsi" w:cstheme="minorHAnsi"/>
        </w:rPr>
        <w:t>aseload.</w:t>
      </w:r>
    </w:p>
    <w:p w14:paraId="02856870" w14:textId="7FF3D864" w:rsidR="005D250A"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Completes one-on-one food instrument reconciliation</w:t>
      </w:r>
      <w:r w:rsidR="00BD1F36">
        <w:rPr>
          <w:rFonts w:asciiTheme="minorHAnsi" w:hAnsiTheme="minorHAnsi" w:cstheme="minorHAnsi"/>
        </w:rPr>
        <w:t>, as needed by the WIC Coordinator.</w:t>
      </w:r>
    </w:p>
    <w:p w14:paraId="530454DF" w14:textId="0C2DA31F" w:rsidR="005D250A"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Retains and destroys records</w:t>
      </w:r>
      <w:r w:rsidR="00BD1F36">
        <w:rPr>
          <w:rFonts w:asciiTheme="minorHAnsi" w:hAnsiTheme="minorHAnsi" w:cstheme="minorHAnsi"/>
        </w:rPr>
        <w:t>, as requested by the WIC Coordinator.</w:t>
      </w:r>
    </w:p>
    <w:p w14:paraId="672D6878"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Participates in continuing education activities.</w:t>
      </w:r>
    </w:p>
    <w:p w14:paraId="540DB5EF" w14:textId="77777777" w:rsidR="005D250A" w:rsidRPr="007E70BD" w:rsidRDefault="005D250A" w:rsidP="005D250A">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Appropriately records program management, client service and breastfeeding promotion hours on timesheet according to policy.</w:t>
      </w:r>
    </w:p>
    <w:p w14:paraId="274B59E3" w14:textId="6B0699B7" w:rsidR="00970044" w:rsidRDefault="005D250A" w:rsidP="00970044">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Reviews all policies and policy updates.</w:t>
      </w:r>
    </w:p>
    <w:p w14:paraId="4F462A55" w14:textId="77777777" w:rsidR="002130F4" w:rsidRPr="00970044" w:rsidRDefault="002130F4" w:rsidP="002130F4">
      <w:pPr>
        <w:widowControl/>
        <w:autoSpaceDE/>
        <w:autoSpaceDN/>
        <w:ind w:left="720"/>
        <w:jc w:val="both"/>
        <w:rPr>
          <w:rFonts w:asciiTheme="minorHAnsi" w:hAnsiTheme="minorHAnsi" w:cstheme="minorHAnsi"/>
        </w:rPr>
      </w:pPr>
    </w:p>
    <w:p w14:paraId="1B2CAF83" w14:textId="3073231A" w:rsidR="005D250A" w:rsidRPr="0021775B" w:rsidRDefault="0021775B" w:rsidP="004A37A4">
      <w:pPr>
        <w:widowControl/>
        <w:autoSpaceDE/>
        <w:autoSpaceDN/>
        <w:ind w:left="360"/>
        <w:jc w:val="both"/>
        <w:rPr>
          <w:rFonts w:asciiTheme="minorHAnsi" w:hAnsiTheme="minorHAnsi" w:cstheme="minorHAnsi"/>
          <w:i/>
          <w:iCs/>
        </w:rPr>
      </w:pPr>
      <w:r w:rsidRPr="0021775B">
        <w:rPr>
          <w:rFonts w:asciiTheme="minorHAnsi" w:hAnsiTheme="minorHAnsi" w:cstheme="minorHAnsi"/>
          <w:i/>
          <w:iCs/>
        </w:rPr>
        <w:t>Certifier Responsibilities:</w:t>
      </w:r>
    </w:p>
    <w:p w14:paraId="3CFC854D" w14:textId="070663BB" w:rsidR="007B24F9" w:rsidRPr="008B0362" w:rsidRDefault="008C0EFC" w:rsidP="00A05039">
      <w:pPr>
        <w:widowControl/>
        <w:numPr>
          <w:ilvl w:val="0"/>
          <w:numId w:val="9"/>
        </w:numPr>
        <w:autoSpaceDE/>
        <w:autoSpaceDN/>
        <w:ind w:left="720" w:hanging="360"/>
        <w:jc w:val="both"/>
        <w:rPr>
          <w:rFonts w:asciiTheme="minorHAnsi" w:hAnsiTheme="minorHAnsi" w:cstheme="minorHAnsi"/>
        </w:rPr>
      </w:pPr>
      <w:r w:rsidRPr="008B0362">
        <w:rPr>
          <w:rFonts w:asciiTheme="minorHAnsi" w:hAnsiTheme="minorHAnsi" w:cstheme="minorHAnsi"/>
        </w:rPr>
        <w:t>Assists in obtaining certification data such as; demographics, height/length, and weight measurements, hemoglobin/hematocrit values, oral assessments, initial nutrition assessments questions, and other necessary medical and/or health information to certify WIC participants.</w:t>
      </w:r>
    </w:p>
    <w:p w14:paraId="49082F8F" w14:textId="05A476E6" w:rsidR="007B24F9" w:rsidRPr="008B0362" w:rsidRDefault="00A948DE" w:rsidP="007B24F9">
      <w:pPr>
        <w:widowControl/>
        <w:numPr>
          <w:ilvl w:val="0"/>
          <w:numId w:val="9"/>
        </w:numPr>
        <w:autoSpaceDE/>
        <w:autoSpaceDN/>
        <w:ind w:left="720" w:hanging="360"/>
        <w:jc w:val="both"/>
        <w:rPr>
          <w:rFonts w:asciiTheme="minorHAnsi" w:hAnsiTheme="minorHAnsi" w:cstheme="minorHAnsi"/>
        </w:rPr>
      </w:pPr>
      <w:r w:rsidRPr="008B0362">
        <w:rPr>
          <w:rFonts w:asciiTheme="minorHAnsi" w:hAnsiTheme="minorHAnsi" w:cstheme="minorHAnsi"/>
        </w:rPr>
        <w:t>Assist</w:t>
      </w:r>
      <w:r w:rsidR="00A7644E">
        <w:rPr>
          <w:rFonts w:asciiTheme="minorHAnsi" w:hAnsiTheme="minorHAnsi" w:cstheme="minorHAnsi"/>
        </w:rPr>
        <w:t>s</w:t>
      </w:r>
      <w:r w:rsidRPr="008B0362">
        <w:rPr>
          <w:rFonts w:asciiTheme="minorHAnsi" w:hAnsiTheme="minorHAnsi" w:cstheme="minorHAnsi"/>
        </w:rPr>
        <w:t xml:space="preserve"> in the promotion of breastfeeding as the preferred method of feeding</w:t>
      </w:r>
      <w:r w:rsidR="00A05039" w:rsidRPr="008B0362">
        <w:rPr>
          <w:rFonts w:asciiTheme="minorHAnsi" w:hAnsiTheme="minorHAnsi" w:cstheme="minorHAnsi"/>
        </w:rPr>
        <w:t>.</w:t>
      </w:r>
    </w:p>
    <w:p w14:paraId="491B845A" w14:textId="11720E47" w:rsidR="0053671B" w:rsidRPr="008B0362" w:rsidRDefault="00A05039" w:rsidP="0053671B">
      <w:pPr>
        <w:widowControl/>
        <w:numPr>
          <w:ilvl w:val="0"/>
          <w:numId w:val="9"/>
        </w:numPr>
        <w:autoSpaceDE/>
        <w:autoSpaceDN/>
        <w:ind w:left="720" w:hanging="360"/>
        <w:jc w:val="both"/>
        <w:rPr>
          <w:rFonts w:asciiTheme="minorHAnsi" w:hAnsiTheme="minorHAnsi" w:cstheme="minorHAnsi"/>
        </w:rPr>
      </w:pPr>
      <w:r w:rsidRPr="008B0362">
        <w:rPr>
          <w:rFonts w:asciiTheme="minorHAnsi" w:hAnsiTheme="minorHAnsi" w:cstheme="minorHAnsi"/>
        </w:rPr>
        <w:t>Inform</w:t>
      </w:r>
      <w:r w:rsidR="00A7644E">
        <w:rPr>
          <w:rFonts w:asciiTheme="minorHAnsi" w:hAnsiTheme="minorHAnsi" w:cstheme="minorHAnsi"/>
        </w:rPr>
        <w:t>s</w:t>
      </w:r>
      <w:r w:rsidRPr="008B0362">
        <w:rPr>
          <w:rFonts w:asciiTheme="minorHAnsi" w:hAnsiTheme="minorHAnsi" w:cstheme="minorHAnsi"/>
        </w:rPr>
        <w:t xml:space="preserve"> participants of their qualifying risk factors for program eligibility and participant's rights and obligations.</w:t>
      </w:r>
    </w:p>
    <w:p w14:paraId="42246ADC" w14:textId="5F9A8086" w:rsidR="0053671B" w:rsidRPr="008B0362" w:rsidRDefault="0053671B" w:rsidP="0053671B">
      <w:pPr>
        <w:widowControl/>
        <w:numPr>
          <w:ilvl w:val="0"/>
          <w:numId w:val="9"/>
        </w:numPr>
        <w:autoSpaceDE/>
        <w:autoSpaceDN/>
        <w:ind w:left="720" w:hanging="360"/>
        <w:jc w:val="both"/>
        <w:rPr>
          <w:rFonts w:asciiTheme="minorHAnsi" w:hAnsiTheme="minorHAnsi" w:cstheme="minorHAnsi"/>
        </w:rPr>
      </w:pPr>
      <w:r w:rsidRPr="008B0362">
        <w:rPr>
          <w:rFonts w:asciiTheme="minorHAnsi" w:hAnsiTheme="minorHAnsi" w:cstheme="minorHAnsi"/>
        </w:rPr>
        <w:t>Enter</w:t>
      </w:r>
      <w:r w:rsidR="00A7644E">
        <w:rPr>
          <w:rFonts w:asciiTheme="minorHAnsi" w:hAnsiTheme="minorHAnsi" w:cstheme="minorHAnsi"/>
        </w:rPr>
        <w:t>s</w:t>
      </w:r>
      <w:r w:rsidRPr="008B0362">
        <w:rPr>
          <w:rFonts w:asciiTheme="minorHAnsi" w:hAnsiTheme="minorHAnsi" w:cstheme="minorHAnsi"/>
        </w:rPr>
        <w:t xml:space="preserve"> certification data on the appropriate screens in MOWINS, including initial nutrition assessment questions.</w:t>
      </w:r>
      <w:r w:rsidRPr="008B0362">
        <w:rPr>
          <w:rFonts w:asciiTheme="minorHAnsi" w:hAnsiTheme="minorHAnsi" w:cstheme="minorHAnsi"/>
        </w:rPr>
        <w:tab/>
      </w:r>
    </w:p>
    <w:p w14:paraId="0252FE06" w14:textId="77777777" w:rsidR="00D959DE" w:rsidRPr="008B0362" w:rsidRDefault="00A13E60" w:rsidP="001F3866">
      <w:pPr>
        <w:pStyle w:val="Default"/>
        <w:numPr>
          <w:ilvl w:val="0"/>
          <w:numId w:val="16"/>
        </w:numPr>
        <w:rPr>
          <w:rFonts w:asciiTheme="minorHAnsi" w:hAnsiTheme="minorHAnsi" w:cstheme="minorHAnsi"/>
          <w:sz w:val="22"/>
          <w:szCs w:val="22"/>
        </w:rPr>
      </w:pPr>
      <w:r w:rsidRPr="008B0362">
        <w:rPr>
          <w:rFonts w:asciiTheme="minorHAnsi" w:hAnsiTheme="minorHAnsi" w:cstheme="minorHAnsi"/>
          <w:sz w:val="22"/>
          <w:szCs w:val="22"/>
        </w:rPr>
        <w:lastRenderedPageBreak/>
        <w:t>Initial nutrition assessment questions shall be completed on the day eligibility was determined.</w:t>
      </w:r>
    </w:p>
    <w:p w14:paraId="7922B4D5" w14:textId="77777777" w:rsidR="00D959DE" w:rsidRPr="008B0362" w:rsidRDefault="00C90A1C" w:rsidP="001F3866">
      <w:pPr>
        <w:pStyle w:val="Default"/>
        <w:numPr>
          <w:ilvl w:val="0"/>
          <w:numId w:val="16"/>
        </w:numPr>
        <w:rPr>
          <w:rFonts w:asciiTheme="minorHAnsi" w:hAnsiTheme="minorHAnsi" w:cstheme="minorHAnsi"/>
          <w:sz w:val="22"/>
          <w:szCs w:val="22"/>
        </w:rPr>
      </w:pPr>
      <w:r w:rsidRPr="008B0362">
        <w:rPr>
          <w:rFonts w:asciiTheme="minorHAnsi" w:hAnsiTheme="minorHAnsi" w:cstheme="minorHAnsi"/>
          <w:sz w:val="22"/>
          <w:szCs w:val="22"/>
        </w:rPr>
        <w:t>Follow-up nutrition assessment questions shall be completed by the CPA within 60 days for non-high risk participants or 30 days by nutritionist for high-risk participants or sooner as needed.</w:t>
      </w:r>
    </w:p>
    <w:p w14:paraId="7F4D0339" w14:textId="45418080" w:rsidR="00D959DE" w:rsidRPr="008B0362" w:rsidRDefault="00D959DE" w:rsidP="00D959DE">
      <w:pPr>
        <w:pStyle w:val="Default"/>
        <w:numPr>
          <w:ilvl w:val="0"/>
          <w:numId w:val="13"/>
        </w:numPr>
        <w:rPr>
          <w:rFonts w:asciiTheme="minorHAnsi" w:hAnsiTheme="minorHAnsi" w:cstheme="minorHAnsi"/>
          <w:sz w:val="22"/>
          <w:szCs w:val="22"/>
        </w:rPr>
      </w:pPr>
      <w:r w:rsidRPr="008B0362">
        <w:rPr>
          <w:rFonts w:asciiTheme="minorHAnsi" w:hAnsiTheme="minorHAnsi" w:cstheme="minorHAnsi"/>
          <w:sz w:val="22"/>
          <w:szCs w:val="22"/>
        </w:rPr>
        <w:t>Determine</w:t>
      </w:r>
      <w:r w:rsidR="00A7644E">
        <w:rPr>
          <w:rFonts w:asciiTheme="minorHAnsi" w:hAnsiTheme="minorHAnsi" w:cstheme="minorHAnsi"/>
          <w:sz w:val="22"/>
          <w:szCs w:val="22"/>
        </w:rPr>
        <w:t>s</w:t>
      </w:r>
      <w:r w:rsidRPr="008B0362">
        <w:rPr>
          <w:rFonts w:asciiTheme="minorHAnsi" w:hAnsiTheme="minorHAnsi" w:cstheme="minorHAnsi"/>
          <w:sz w:val="22"/>
          <w:szCs w:val="22"/>
        </w:rPr>
        <w:t xml:space="preserve"> eligibility by assigning risk factors except Risk Factors 401, 428 and 501.</w:t>
      </w:r>
    </w:p>
    <w:p w14:paraId="3A27AB0E" w14:textId="7CEB96F2" w:rsidR="00770E9A" w:rsidRPr="008B0362" w:rsidRDefault="00770E9A" w:rsidP="00D959DE">
      <w:pPr>
        <w:pStyle w:val="Default"/>
        <w:numPr>
          <w:ilvl w:val="0"/>
          <w:numId w:val="13"/>
        </w:numPr>
        <w:rPr>
          <w:rFonts w:asciiTheme="minorHAnsi" w:hAnsiTheme="minorHAnsi" w:cstheme="minorHAnsi"/>
          <w:sz w:val="22"/>
          <w:szCs w:val="22"/>
        </w:rPr>
      </w:pPr>
      <w:r w:rsidRPr="008B0362">
        <w:rPr>
          <w:rFonts w:asciiTheme="minorHAnsi" w:hAnsiTheme="minorHAnsi" w:cstheme="minorHAnsi"/>
          <w:sz w:val="22"/>
          <w:szCs w:val="22"/>
        </w:rPr>
        <w:t>Prescribe</w:t>
      </w:r>
      <w:r w:rsidR="00A7644E">
        <w:rPr>
          <w:rFonts w:asciiTheme="minorHAnsi" w:hAnsiTheme="minorHAnsi" w:cstheme="minorHAnsi"/>
          <w:sz w:val="22"/>
          <w:szCs w:val="22"/>
        </w:rPr>
        <w:t>s</w:t>
      </w:r>
      <w:r w:rsidRPr="008B0362">
        <w:rPr>
          <w:rFonts w:asciiTheme="minorHAnsi" w:hAnsiTheme="minorHAnsi" w:cstheme="minorHAnsi"/>
          <w:sz w:val="22"/>
          <w:szCs w:val="22"/>
        </w:rPr>
        <w:t xml:space="preserve"> the standard WIC food package and standard contract formulas in accordance with the </w:t>
      </w:r>
      <w:r w:rsidRPr="008B779E">
        <w:rPr>
          <w:rFonts w:asciiTheme="minorHAnsi" w:hAnsiTheme="minorHAnsi" w:cstheme="minorHAnsi"/>
          <w:color w:val="auto"/>
          <w:sz w:val="22"/>
          <w:szCs w:val="22"/>
        </w:rPr>
        <w:t>Food and Formula Reference Guide and policies 2.3.040, 2.3.050, and 2.3.030.</w:t>
      </w:r>
    </w:p>
    <w:p w14:paraId="04825773" w14:textId="750ACA0E" w:rsidR="00770E9A" w:rsidRPr="008B0362" w:rsidRDefault="00770E9A" w:rsidP="00496341">
      <w:pPr>
        <w:pStyle w:val="Default"/>
        <w:numPr>
          <w:ilvl w:val="0"/>
          <w:numId w:val="13"/>
        </w:numPr>
        <w:rPr>
          <w:rFonts w:asciiTheme="minorHAnsi" w:hAnsiTheme="minorHAnsi" w:cstheme="minorHAnsi"/>
          <w:sz w:val="22"/>
          <w:szCs w:val="22"/>
        </w:rPr>
      </w:pPr>
      <w:r w:rsidRPr="008B0362">
        <w:rPr>
          <w:rFonts w:asciiTheme="minorHAnsi" w:hAnsiTheme="minorHAnsi" w:cstheme="minorHAnsi"/>
          <w:sz w:val="22"/>
          <w:szCs w:val="22"/>
        </w:rPr>
        <w:t>Perform</w:t>
      </w:r>
      <w:r w:rsidR="00A7644E">
        <w:rPr>
          <w:rFonts w:asciiTheme="minorHAnsi" w:hAnsiTheme="minorHAnsi" w:cstheme="minorHAnsi"/>
          <w:sz w:val="22"/>
          <w:szCs w:val="22"/>
        </w:rPr>
        <w:t>s</w:t>
      </w:r>
      <w:r w:rsidRPr="008B0362">
        <w:rPr>
          <w:rFonts w:asciiTheme="minorHAnsi" w:hAnsiTheme="minorHAnsi" w:cstheme="minorHAnsi"/>
          <w:sz w:val="22"/>
          <w:szCs w:val="22"/>
        </w:rPr>
        <w:t xml:space="preserve"> the change of category or certification procedure on a breastfeeding woman who is changing to a non-breastfeeding category; after the CPA has counseled the WIC participant on nutritional needs and determined appropriate food package.</w:t>
      </w:r>
    </w:p>
    <w:p w14:paraId="5EAA38D0" w14:textId="4023D4C9" w:rsidR="00496341" w:rsidRPr="008B0362" w:rsidRDefault="00496341" w:rsidP="00496341">
      <w:pPr>
        <w:pStyle w:val="Default"/>
        <w:numPr>
          <w:ilvl w:val="0"/>
          <w:numId w:val="13"/>
        </w:numPr>
        <w:rPr>
          <w:rFonts w:asciiTheme="minorHAnsi" w:hAnsiTheme="minorHAnsi" w:cstheme="minorHAnsi"/>
          <w:sz w:val="22"/>
          <w:szCs w:val="22"/>
        </w:rPr>
      </w:pPr>
      <w:r w:rsidRPr="008B0362">
        <w:rPr>
          <w:rFonts w:asciiTheme="minorHAnsi" w:hAnsiTheme="minorHAnsi" w:cstheme="minorHAnsi"/>
          <w:sz w:val="22"/>
          <w:szCs w:val="22"/>
        </w:rPr>
        <w:t>Provide</w:t>
      </w:r>
      <w:r w:rsidR="00A7644E">
        <w:rPr>
          <w:rFonts w:asciiTheme="minorHAnsi" w:hAnsiTheme="minorHAnsi" w:cstheme="minorHAnsi"/>
          <w:sz w:val="22"/>
          <w:szCs w:val="22"/>
        </w:rPr>
        <w:t>s</w:t>
      </w:r>
      <w:r w:rsidRPr="008B0362">
        <w:rPr>
          <w:rFonts w:asciiTheme="minorHAnsi" w:hAnsiTheme="minorHAnsi" w:cstheme="minorHAnsi"/>
          <w:sz w:val="22"/>
          <w:szCs w:val="22"/>
        </w:rPr>
        <w:t xml:space="preserve"> all aspects of the initial education per the direction of the WIC Nutrition Coordinator. Record</w:t>
      </w:r>
      <w:r w:rsidR="00A7644E">
        <w:rPr>
          <w:rFonts w:asciiTheme="minorHAnsi" w:hAnsiTheme="minorHAnsi" w:cstheme="minorHAnsi"/>
          <w:sz w:val="22"/>
          <w:szCs w:val="22"/>
        </w:rPr>
        <w:t>s</w:t>
      </w:r>
      <w:r w:rsidRPr="008B0362">
        <w:rPr>
          <w:rFonts w:asciiTheme="minorHAnsi" w:hAnsiTheme="minorHAnsi" w:cstheme="minorHAnsi"/>
          <w:sz w:val="22"/>
          <w:szCs w:val="22"/>
        </w:rPr>
        <w:t xml:space="preserve"> the nutrition education contact in MOWINS.</w:t>
      </w:r>
    </w:p>
    <w:p w14:paraId="6FA03132" w14:textId="39A6F571" w:rsidR="00496341" w:rsidRPr="008B0362" w:rsidRDefault="00496341" w:rsidP="00496341">
      <w:pPr>
        <w:pStyle w:val="Default"/>
        <w:numPr>
          <w:ilvl w:val="0"/>
          <w:numId w:val="13"/>
        </w:numPr>
        <w:rPr>
          <w:rFonts w:asciiTheme="minorHAnsi" w:hAnsiTheme="minorHAnsi" w:cstheme="minorHAnsi"/>
          <w:sz w:val="22"/>
          <w:szCs w:val="22"/>
        </w:rPr>
      </w:pPr>
      <w:r w:rsidRPr="008B0362">
        <w:rPr>
          <w:rFonts w:asciiTheme="minorHAnsi" w:hAnsiTheme="minorHAnsi" w:cstheme="minorHAnsi"/>
          <w:sz w:val="22"/>
          <w:szCs w:val="22"/>
        </w:rPr>
        <w:t>Issue</w:t>
      </w:r>
      <w:r w:rsidR="00A7644E">
        <w:rPr>
          <w:rFonts w:asciiTheme="minorHAnsi" w:hAnsiTheme="minorHAnsi" w:cstheme="minorHAnsi"/>
          <w:sz w:val="22"/>
          <w:szCs w:val="22"/>
        </w:rPr>
        <w:t>s</w:t>
      </w:r>
      <w:r w:rsidRPr="008B0362">
        <w:rPr>
          <w:rFonts w:asciiTheme="minorHAnsi" w:hAnsiTheme="minorHAnsi" w:cstheme="minorHAnsi"/>
          <w:sz w:val="22"/>
          <w:szCs w:val="22"/>
        </w:rPr>
        <w:t xml:space="preserve"> food instruments in accordance with State policy.</w:t>
      </w:r>
    </w:p>
    <w:p w14:paraId="1252735E" w14:textId="7D22E0D6" w:rsidR="0083390A" w:rsidRPr="008B0362" w:rsidRDefault="0079118F" w:rsidP="001F3866">
      <w:pPr>
        <w:pStyle w:val="Default"/>
        <w:numPr>
          <w:ilvl w:val="0"/>
          <w:numId w:val="17"/>
        </w:numPr>
        <w:rPr>
          <w:rFonts w:asciiTheme="minorHAnsi" w:hAnsiTheme="minorHAnsi" w:cstheme="minorHAnsi"/>
          <w:sz w:val="22"/>
          <w:szCs w:val="22"/>
        </w:rPr>
      </w:pPr>
      <w:r w:rsidRPr="008B0362">
        <w:rPr>
          <w:rFonts w:asciiTheme="minorHAnsi" w:hAnsiTheme="minorHAnsi" w:cstheme="minorHAnsi"/>
          <w:sz w:val="22"/>
          <w:szCs w:val="22"/>
        </w:rPr>
        <w:t>Instruct parti</w:t>
      </w:r>
      <w:r w:rsidR="009F3F35" w:rsidRPr="008B0362">
        <w:rPr>
          <w:rFonts w:asciiTheme="minorHAnsi" w:hAnsiTheme="minorHAnsi" w:cstheme="minorHAnsi"/>
          <w:sz w:val="22"/>
          <w:szCs w:val="22"/>
        </w:rPr>
        <w:t>cipants on food instrument issuance/redemption procedures</w:t>
      </w:r>
      <w:r w:rsidR="0083390A" w:rsidRPr="008B0362">
        <w:rPr>
          <w:rFonts w:asciiTheme="minorHAnsi" w:hAnsiTheme="minorHAnsi" w:cstheme="minorHAnsi"/>
          <w:sz w:val="22"/>
          <w:szCs w:val="22"/>
        </w:rPr>
        <w:t>.</w:t>
      </w:r>
    </w:p>
    <w:p w14:paraId="16DBE469" w14:textId="5522C265" w:rsidR="0083390A" w:rsidRPr="008B0362" w:rsidRDefault="0083390A" w:rsidP="007F45CA">
      <w:pPr>
        <w:widowControl/>
        <w:numPr>
          <w:ilvl w:val="0"/>
          <w:numId w:val="9"/>
        </w:numPr>
        <w:autoSpaceDE/>
        <w:autoSpaceDN/>
        <w:ind w:left="720" w:hanging="360"/>
        <w:jc w:val="both"/>
        <w:rPr>
          <w:rFonts w:asciiTheme="minorHAnsi" w:hAnsiTheme="minorHAnsi" w:cstheme="minorHAnsi"/>
        </w:rPr>
      </w:pPr>
      <w:r w:rsidRPr="008B0362">
        <w:rPr>
          <w:rFonts w:asciiTheme="minorHAnsi" w:hAnsiTheme="minorHAnsi" w:cstheme="minorHAnsi"/>
        </w:rPr>
        <w:t>Determine</w:t>
      </w:r>
      <w:r w:rsidR="00A7644E">
        <w:rPr>
          <w:rFonts w:asciiTheme="minorHAnsi" w:hAnsiTheme="minorHAnsi" w:cstheme="minorHAnsi"/>
        </w:rPr>
        <w:t>s</w:t>
      </w:r>
      <w:r w:rsidRPr="008B0362">
        <w:rPr>
          <w:rFonts w:asciiTheme="minorHAnsi" w:hAnsiTheme="minorHAnsi" w:cstheme="minorHAnsi"/>
        </w:rPr>
        <w:t xml:space="preserve"> if participant is high-risk, </w:t>
      </w:r>
      <w:r w:rsidR="00D862FE" w:rsidRPr="008B0362">
        <w:rPr>
          <w:rFonts w:asciiTheme="minorHAnsi" w:hAnsiTheme="minorHAnsi" w:cstheme="minorHAnsi"/>
        </w:rPr>
        <w:t xml:space="preserve">and schedule next appointment appropriately. </w:t>
      </w:r>
    </w:p>
    <w:p w14:paraId="2B05023F" w14:textId="6F01C960" w:rsidR="00D61040" w:rsidRPr="008B0362" w:rsidRDefault="001F3866" w:rsidP="00D61040">
      <w:pPr>
        <w:pStyle w:val="Default"/>
        <w:numPr>
          <w:ilvl w:val="0"/>
          <w:numId w:val="17"/>
        </w:numPr>
        <w:rPr>
          <w:rFonts w:asciiTheme="minorHAnsi" w:hAnsiTheme="minorHAnsi" w:cstheme="minorHAnsi"/>
          <w:sz w:val="22"/>
          <w:szCs w:val="22"/>
        </w:rPr>
      </w:pPr>
      <w:r w:rsidRPr="008B0362">
        <w:rPr>
          <w:rFonts w:asciiTheme="minorHAnsi" w:hAnsiTheme="minorHAnsi" w:cstheme="minorHAnsi"/>
          <w:sz w:val="22"/>
          <w:szCs w:val="22"/>
        </w:rPr>
        <w:t xml:space="preserve"> </w:t>
      </w:r>
      <w:r w:rsidR="00D61040" w:rsidRPr="008B0362">
        <w:rPr>
          <w:rFonts w:asciiTheme="minorHAnsi" w:hAnsiTheme="minorHAnsi" w:cstheme="minorHAnsi"/>
          <w:sz w:val="22"/>
          <w:szCs w:val="22"/>
        </w:rPr>
        <w:t>If participant is determined to be high-risk, pl</w:t>
      </w:r>
      <w:r w:rsidR="00D862FE" w:rsidRPr="008B0362">
        <w:rPr>
          <w:rFonts w:asciiTheme="minorHAnsi" w:hAnsiTheme="minorHAnsi" w:cstheme="minorHAnsi"/>
          <w:sz w:val="22"/>
          <w:szCs w:val="22"/>
        </w:rPr>
        <w:t xml:space="preserve">ace on a cycle of 1 and schedule next appointment with nutritionist. </w:t>
      </w:r>
    </w:p>
    <w:p w14:paraId="1BCFF418" w14:textId="77777777" w:rsidR="007D41A2" w:rsidRPr="008B0362" w:rsidRDefault="006B1550" w:rsidP="007D41A2">
      <w:pPr>
        <w:pStyle w:val="Default"/>
        <w:numPr>
          <w:ilvl w:val="0"/>
          <w:numId w:val="18"/>
        </w:numPr>
        <w:rPr>
          <w:rFonts w:asciiTheme="minorHAnsi" w:hAnsiTheme="minorHAnsi" w:cstheme="minorHAnsi"/>
          <w:sz w:val="22"/>
          <w:szCs w:val="22"/>
        </w:rPr>
      </w:pPr>
      <w:r w:rsidRPr="008B0362">
        <w:rPr>
          <w:rFonts w:asciiTheme="minorHAnsi" w:hAnsiTheme="minorHAnsi" w:cstheme="minorHAnsi"/>
          <w:sz w:val="22"/>
          <w:szCs w:val="22"/>
        </w:rPr>
        <w:t>Complete the “S” (Subject) if needed and the “P” (plan) in the SOAP note screen</w:t>
      </w:r>
      <w:r w:rsidR="002D0E94" w:rsidRPr="008B0362">
        <w:rPr>
          <w:rFonts w:asciiTheme="minorHAnsi" w:hAnsiTheme="minorHAnsi" w:cstheme="minorHAnsi"/>
          <w:sz w:val="22"/>
          <w:szCs w:val="22"/>
        </w:rPr>
        <w:t xml:space="preserve">, e.g. “Participant </w:t>
      </w:r>
      <w:r w:rsidR="00BE360E" w:rsidRPr="008B0362">
        <w:rPr>
          <w:rFonts w:asciiTheme="minorHAnsi" w:hAnsiTheme="minorHAnsi" w:cstheme="minorHAnsi"/>
          <w:sz w:val="22"/>
          <w:szCs w:val="22"/>
        </w:rPr>
        <w:t>is scheduled to see the nutritionist next month.”</w:t>
      </w:r>
    </w:p>
    <w:p w14:paraId="76039E1C" w14:textId="0011E414" w:rsidR="002549B7" w:rsidRPr="008B0362" w:rsidRDefault="00043B4A" w:rsidP="002549B7">
      <w:pPr>
        <w:pStyle w:val="Default"/>
        <w:numPr>
          <w:ilvl w:val="0"/>
          <w:numId w:val="17"/>
        </w:numPr>
        <w:rPr>
          <w:rFonts w:asciiTheme="minorHAnsi" w:hAnsiTheme="minorHAnsi" w:cstheme="minorHAnsi"/>
          <w:sz w:val="22"/>
          <w:szCs w:val="22"/>
        </w:rPr>
      </w:pPr>
      <w:r w:rsidRPr="008B0362">
        <w:rPr>
          <w:rFonts w:asciiTheme="minorHAnsi" w:hAnsiTheme="minorHAnsi" w:cstheme="minorHAnsi"/>
          <w:sz w:val="22"/>
          <w:szCs w:val="22"/>
        </w:rPr>
        <w:t>If not high-risk, place on a bimont</w:t>
      </w:r>
      <w:r w:rsidR="002549B7" w:rsidRPr="008B0362">
        <w:rPr>
          <w:rFonts w:asciiTheme="minorHAnsi" w:hAnsiTheme="minorHAnsi" w:cstheme="minorHAnsi"/>
          <w:sz w:val="22"/>
          <w:szCs w:val="22"/>
        </w:rPr>
        <w:t xml:space="preserve">hly cycle and schedule the participant’s next appoint with the CPA or </w:t>
      </w:r>
      <w:r w:rsidR="001B0400" w:rsidRPr="008B0362">
        <w:rPr>
          <w:rFonts w:asciiTheme="minorHAnsi" w:hAnsiTheme="minorHAnsi" w:cstheme="minorHAnsi"/>
          <w:sz w:val="22"/>
          <w:szCs w:val="22"/>
        </w:rPr>
        <w:t>Nutritionist</w:t>
      </w:r>
      <w:r w:rsidR="002549B7" w:rsidRPr="008B0362">
        <w:rPr>
          <w:rFonts w:asciiTheme="minorHAnsi" w:hAnsiTheme="minorHAnsi" w:cstheme="minorHAnsi"/>
          <w:sz w:val="22"/>
          <w:szCs w:val="22"/>
        </w:rPr>
        <w:t xml:space="preserve">. </w:t>
      </w:r>
      <w:r w:rsidRPr="008B0362">
        <w:rPr>
          <w:rFonts w:asciiTheme="minorHAnsi" w:hAnsiTheme="minorHAnsi" w:cstheme="minorHAnsi"/>
          <w:sz w:val="22"/>
          <w:szCs w:val="22"/>
        </w:rPr>
        <w:t xml:space="preserve"> </w:t>
      </w:r>
    </w:p>
    <w:p w14:paraId="1944971B" w14:textId="31888E6F" w:rsidR="007D41A2" w:rsidRPr="008B0362" w:rsidRDefault="005D4119" w:rsidP="007F45CA">
      <w:pPr>
        <w:widowControl/>
        <w:numPr>
          <w:ilvl w:val="0"/>
          <w:numId w:val="9"/>
        </w:numPr>
        <w:autoSpaceDE/>
        <w:autoSpaceDN/>
        <w:ind w:left="720" w:hanging="360"/>
        <w:jc w:val="both"/>
        <w:rPr>
          <w:rFonts w:asciiTheme="minorHAnsi" w:hAnsiTheme="minorHAnsi" w:cstheme="minorHAnsi"/>
        </w:rPr>
      </w:pPr>
      <w:r w:rsidRPr="008B0362">
        <w:rPr>
          <w:rFonts w:asciiTheme="minorHAnsi" w:hAnsiTheme="minorHAnsi" w:cstheme="minorHAnsi"/>
        </w:rPr>
        <w:t>Participate</w:t>
      </w:r>
      <w:r w:rsidR="00A7644E">
        <w:rPr>
          <w:rFonts w:asciiTheme="minorHAnsi" w:hAnsiTheme="minorHAnsi" w:cstheme="minorHAnsi"/>
        </w:rPr>
        <w:t>s</w:t>
      </w:r>
      <w:r w:rsidRPr="008B0362">
        <w:rPr>
          <w:rFonts w:asciiTheme="minorHAnsi" w:hAnsiTheme="minorHAnsi" w:cstheme="minorHAnsi"/>
        </w:rPr>
        <w:t xml:space="preserve"> in community outreach efforts as assigned by the WIC program. </w:t>
      </w:r>
    </w:p>
    <w:p w14:paraId="4AB31E1B" w14:textId="5ECD07D2" w:rsidR="005D4119" w:rsidRPr="008B0362" w:rsidRDefault="00692226" w:rsidP="007F45CA">
      <w:pPr>
        <w:widowControl/>
        <w:numPr>
          <w:ilvl w:val="0"/>
          <w:numId w:val="9"/>
        </w:numPr>
        <w:autoSpaceDE/>
        <w:autoSpaceDN/>
        <w:ind w:left="720" w:hanging="360"/>
        <w:jc w:val="both"/>
        <w:rPr>
          <w:rFonts w:asciiTheme="minorHAnsi" w:hAnsiTheme="minorHAnsi" w:cstheme="minorHAnsi"/>
        </w:rPr>
      </w:pPr>
      <w:r w:rsidRPr="008B0362">
        <w:rPr>
          <w:rFonts w:asciiTheme="minorHAnsi" w:hAnsiTheme="minorHAnsi" w:cstheme="minorHAnsi"/>
        </w:rPr>
        <w:t>Refer</w:t>
      </w:r>
      <w:r w:rsidR="00A7644E">
        <w:rPr>
          <w:rFonts w:asciiTheme="minorHAnsi" w:hAnsiTheme="minorHAnsi" w:cstheme="minorHAnsi"/>
        </w:rPr>
        <w:t>s</w:t>
      </w:r>
      <w:r w:rsidRPr="008B0362">
        <w:rPr>
          <w:rFonts w:asciiTheme="minorHAnsi" w:hAnsiTheme="minorHAnsi" w:cstheme="minorHAnsi"/>
        </w:rPr>
        <w:t xml:space="preserve"> participants to appropriate social, health and/or nutrition services.</w:t>
      </w:r>
    </w:p>
    <w:p w14:paraId="6C75D938" w14:textId="7AB1F8C6" w:rsidR="00692226" w:rsidRPr="008B0362" w:rsidRDefault="00692226" w:rsidP="007F45CA">
      <w:pPr>
        <w:widowControl/>
        <w:numPr>
          <w:ilvl w:val="0"/>
          <w:numId w:val="9"/>
        </w:numPr>
        <w:autoSpaceDE/>
        <w:autoSpaceDN/>
        <w:ind w:left="720" w:hanging="360"/>
        <w:jc w:val="both"/>
        <w:rPr>
          <w:rFonts w:asciiTheme="minorHAnsi" w:hAnsiTheme="minorHAnsi" w:cstheme="minorHAnsi"/>
        </w:rPr>
      </w:pPr>
      <w:r w:rsidRPr="008B0362">
        <w:rPr>
          <w:rFonts w:asciiTheme="minorHAnsi" w:hAnsiTheme="minorHAnsi" w:cstheme="minorHAnsi"/>
        </w:rPr>
        <w:t>Inform</w:t>
      </w:r>
      <w:r w:rsidR="00A7644E">
        <w:rPr>
          <w:rFonts w:asciiTheme="minorHAnsi" w:hAnsiTheme="minorHAnsi" w:cstheme="minorHAnsi"/>
        </w:rPr>
        <w:t>s</w:t>
      </w:r>
      <w:r w:rsidRPr="008B0362">
        <w:rPr>
          <w:rFonts w:asciiTheme="minorHAnsi" w:hAnsiTheme="minorHAnsi" w:cstheme="minorHAnsi"/>
        </w:rPr>
        <w:t xml:space="preserve"> participants about the benefits and services of the WIC program.</w:t>
      </w:r>
    </w:p>
    <w:p w14:paraId="5AF4CCEE" w14:textId="53201A87" w:rsidR="00692226" w:rsidRPr="00B30EBD" w:rsidRDefault="00071BBA" w:rsidP="007F45CA">
      <w:pPr>
        <w:widowControl/>
        <w:numPr>
          <w:ilvl w:val="0"/>
          <w:numId w:val="9"/>
        </w:numPr>
        <w:autoSpaceDE/>
        <w:autoSpaceDN/>
        <w:ind w:left="720" w:hanging="360"/>
        <w:jc w:val="both"/>
        <w:rPr>
          <w:rFonts w:asciiTheme="minorHAnsi" w:hAnsiTheme="minorHAnsi" w:cstheme="minorHAnsi"/>
        </w:rPr>
      </w:pPr>
      <w:r w:rsidRPr="00B30EBD">
        <w:rPr>
          <w:rFonts w:asciiTheme="minorHAnsi" w:hAnsiTheme="minorHAnsi" w:cstheme="minorHAnsi"/>
        </w:rPr>
        <w:t>Schedules participants for group education and individual counseling.</w:t>
      </w:r>
    </w:p>
    <w:p w14:paraId="55240E7A" w14:textId="18A1BCF1" w:rsidR="00071BBA" w:rsidRPr="00B30EBD" w:rsidRDefault="00071BBA" w:rsidP="007F45CA">
      <w:pPr>
        <w:widowControl/>
        <w:numPr>
          <w:ilvl w:val="0"/>
          <w:numId w:val="9"/>
        </w:numPr>
        <w:autoSpaceDE/>
        <w:autoSpaceDN/>
        <w:ind w:left="720" w:hanging="360"/>
        <w:jc w:val="both"/>
        <w:rPr>
          <w:rFonts w:asciiTheme="minorHAnsi" w:hAnsiTheme="minorHAnsi" w:cstheme="minorHAnsi"/>
        </w:rPr>
      </w:pPr>
      <w:r w:rsidRPr="00B30EBD">
        <w:rPr>
          <w:rFonts w:asciiTheme="minorHAnsi" w:hAnsiTheme="minorHAnsi" w:cstheme="minorHAnsi"/>
        </w:rPr>
        <w:t>Participate</w:t>
      </w:r>
      <w:r w:rsidR="00A7644E">
        <w:rPr>
          <w:rFonts w:asciiTheme="minorHAnsi" w:hAnsiTheme="minorHAnsi" w:cstheme="minorHAnsi"/>
        </w:rPr>
        <w:t>s</w:t>
      </w:r>
      <w:r w:rsidRPr="00B30EBD">
        <w:rPr>
          <w:rFonts w:asciiTheme="minorHAnsi" w:hAnsiTheme="minorHAnsi" w:cstheme="minorHAnsi"/>
        </w:rPr>
        <w:t xml:space="preserve"> in staff in-services and/or training sessions related to WIC policies/procedurals changes.</w:t>
      </w:r>
    </w:p>
    <w:p w14:paraId="17FB96F3" w14:textId="3281266A" w:rsidR="00D347F1" w:rsidRDefault="006D55AE" w:rsidP="00B30EBD">
      <w:pPr>
        <w:widowControl/>
        <w:numPr>
          <w:ilvl w:val="0"/>
          <w:numId w:val="9"/>
        </w:numPr>
        <w:autoSpaceDE/>
        <w:autoSpaceDN/>
        <w:ind w:left="720" w:hanging="360"/>
        <w:jc w:val="both"/>
        <w:rPr>
          <w:rFonts w:asciiTheme="minorHAnsi" w:hAnsiTheme="minorHAnsi" w:cstheme="minorHAnsi"/>
        </w:rPr>
      </w:pPr>
      <w:r>
        <w:rPr>
          <w:rFonts w:asciiTheme="minorHAnsi" w:hAnsiTheme="minorHAnsi" w:cstheme="minorHAnsi"/>
        </w:rPr>
        <w:t>Adhere</w:t>
      </w:r>
      <w:r w:rsidR="00CF5178">
        <w:rPr>
          <w:rFonts w:asciiTheme="minorHAnsi" w:hAnsiTheme="minorHAnsi" w:cstheme="minorHAnsi"/>
        </w:rPr>
        <w:t>s</w:t>
      </w:r>
      <w:r>
        <w:rPr>
          <w:rFonts w:asciiTheme="minorHAnsi" w:hAnsiTheme="minorHAnsi" w:cstheme="minorHAnsi"/>
        </w:rPr>
        <w:t xml:space="preserve"> to policy 8.1.030 to ensure program integrity.</w:t>
      </w:r>
    </w:p>
    <w:p w14:paraId="321A6AE5" w14:textId="1FAB700D" w:rsidR="006D55AE" w:rsidRDefault="00D4125B" w:rsidP="00B30EBD">
      <w:pPr>
        <w:widowControl/>
        <w:numPr>
          <w:ilvl w:val="0"/>
          <w:numId w:val="9"/>
        </w:numPr>
        <w:autoSpaceDE/>
        <w:autoSpaceDN/>
        <w:ind w:left="720" w:hanging="360"/>
        <w:jc w:val="both"/>
        <w:rPr>
          <w:rFonts w:asciiTheme="minorHAnsi" w:hAnsiTheme="minorHAnsi" w:cstheme="minorHAnsi"/>
        </w:rPr>
      </w:pPr>
      <w:r>
        <w:rPr>
          <w:rFonts w:asciiTheme="minorHAnsi" w:hAnsiTheme="minorHAnsi" w:cstheme="minorHAnsi"/>
        </w:rPr>
        <w:t>Provide</w:t>
      </w:r>
      <w:r w:rsidR="00CF5178">
        <w:rPr>
          <w:rFonts w:asciiTheme="minorHAnsi" w:hAnsiTheme="minorHAnsi" w:cstheme="minorHAnsi"/>
        </w:rPr>
        <w:t>s</w:t>
      </w:r>
      <w:r>
        <w:rPr>
          <w:rFonts w:asciiTheme="minorHAnsi" w:hAnsiTheme="minorHAnsi" w:cstheme="minorHAnsi"/>
        </w:rPr>
        <w:t xml:space="preserve"> support to breastfeeding mothers</w:t>
      </w:r>
      <w:r w:rsidR="00CF5178">
        <w:rPr>
          <w:rFonts w:asciiTheme="minorHAnsi" w:hAnsiTheme="minorHAnsi" w:cstheme="minorHAnsi"/>
        </w:rPr>
        <w:t>.</w:t>
      </w:r>
    </w:p>
    <w:p w14:paraId="34C3B634" w14:textId="33D9052F" w:rsidR="004A37A4" w:rsidRPr="004A37A4" w:rsidRDefault="004A37A4" w:rsidP="004A37A4">
      <w:pPr>
        <w:widowControl/>
        <w:numPr>
          <w:ilvl w:val="0"/>
          <w:numId w:val="9"/>
        </w:numPr>
        <w:autoSpaceDE/>
        <w:autoSpaceDN/>
        <w:ind w:left="720" w:hanging="360"/>
        <w:jc w:val="both"/>
        <w:rPr>
          <w:rFonts w:asciiTheme="minorHAnsi" w:hAnsiTheme="minorHAnsi" w:cstheme="minorHAnsi"/>
        </w:rPr>
      </w:pPr>
      <w:r w:rsidRPr="007F45CA">
        <w:rPr>
          <w:rFonts w:asciiTheme="minorHAnsi" w:hAnsiTheme="minorHAnsi" w:cstheme="minorHAnsi"/>
        </w:rPr>
        <w:t>Ability to work in a constant state of alertness and safe manner.</w:t>
      </w:r>
    </w:p>
    <w:p w14:paraId="3922C5D7" w14:textId="0FB534B3" w:rsidR="00CF5178" w:rsidRDefault="007F45CA" w:rsidP="00FF1A81">
      <w:pPr>
        <w:widowControl/>
        <w:numPr>
          <w:ilvl w:val="0"/>
          <w:numId w:val="9"/>
        </w:numPr>
        <w:autoSpaceDE/>
        <w:autoSpaceDN/>
        <w:ind w:left="720" w:hanging="360"/>
        <w:jc w:val="both"/>
        <w:rPr>
          <w:rFonts w:asciiTheme="minorHAnsi" w:hAnsiTheme="minorHAnsi" w:cstheme="minorHAnsi"/>
        </w:rPr>
      </w:pPr>
      <w:r w:rsidRPr="00B30EBD">
        <w:rPr>
          <w:rFonts w:asciiTheme="minorHAnsi" w:hAnsiTheme="minorHAnsi" w:cstheme="minorHAnsi"/>
        </w:rPr>
        <w:t>Performs other duties as assign</w:t>
      </w:r>
      <w:r w:rsidR="00B30EBD">
        <w:rPr>
          <w:rFonts w:asciiTheme="minorHAnsi" w:hAnsiTheme="minorHAnsi" w:cstheme="minorHAnsi"/>
        </w:rPr>
        <w:t>ed</w:t>
      </w:r>
      <w:r w:rsidR="00FF1A81">
        <w:rPr>
          <w:rFonts w:asciiTheme="minorHAnsi" w:hAnsiTheme="minorHAnsi" w:cstheme="minorHAnsi"/>
        </w:rPr>
        <w:t>.</w:t>
      </w:r>
    </w:p>
    <w:p w14:paraId="3DC4D726" w14:textId="77777777" w:rsidR="00970044" w:rsidRPr="00970044" w:rsidRDefault="00970044" w:rsidP="00970044">
      <w:pPr>
        <w:widowControl/>
        <w:autoSpaceDE/>
        <w:autoSpaceDN/>
        <w:ind w:left="720"/>
        <w:jc w:val="both"/>
        <w:rPr>
          <w:rFonts w:asciiTheme="minorHAnsi" w:hAnsiTheme="minorHAnsi" w:cstheme="minorHAnsi"/>
        </w:rPr>
      </w:pPr>
    </w:p>
    <w:p w14:paraId="6F696CFC" w14:textId="77777777" w:rsidR="00FF1A81" w:rsidRDefault="00FF1A81" w:rsidP="00FF1A81">
      <w:pPr>
        <w:pStyle w:val="Heading1"/>
        <w:spacing w:before="211" w:line="275" w:lineRule="exact"/>
        <w:ind w:left="0"/>
        <w:rPr>
          <w:rFonts w:asciiTheme="minorHAnsi" w:hAnsiTheme="minorHAnsi" w:cstheme="minorHAnsi"/>
          <w:sz w:val="22"/>
          <w:szCs w:val="22"/>
        </w:rPr>
      </w:pPr>
      <w:r w:rsidRPr="00954A12">
        <w:rPr>
          <w:rFonts w:asciiTheme="minorHAnsi" w:hAnsiTheme="minorHAnsi" w:cstheme="minorHAnsi"/>
          <w:sz w:val="22"/>
          <w:szCs w:val="22"/>
        </w:rPr>
        <w:t>KNOWLEDGE, SKILLS, AND ABILITIES</w:t>
      </w:r>
    </w:p>
    <w:p w14:paraId="5AC568CC" w14:textId="77777777" w:rsidR="003D0CF0" w:rsidRPr="007E70BD" w:rsidRDefault="003D0CF0" w:rsidP="003D0CF0">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Demonstrate rapport building skills by establishing and maintaining effective working relations with WIC participants, WIC team members and other health and social services personnel.</w:t>
      </w:r>
    </w:p>
    <w:p w14:paraId="68D1B1B3" w14:textId="77777777" w:rsidR="00FF1A81" w:rsidRDefault="00FF1A81" w:rsidP="00FF1A81">
      <w:pPr>
        <w:widowControl/>
        <w:numPr>
          <w:ilvl w:val="0"/>
          <w:numId w:val="9"/>
        </w:numPr>
        <w:autoSpaceDE/>
        <w:autoSpaceDN/>
        <w:ind w:left="720" w:hanging="360"/>
        <w:jc w:val="both"/>
        <w:rPr>
          <w:rFonts w:asciiTheme="minorHAnsi" w:hAnsiTheme="minorHAnsi" w:cstheme="minorHAnsi"/>
        </w:rPr>
      </w:pPr>
      <w:r w:rsidRPr="007E70BD">
        <w:rPr>
          <w:rFonts w:asciiTheme="minorHAnsi" w:hAnsiTheme="minorHAnsi" w:cstheme="minorHAnsi"/>
        </w:rPr>
        <w:t>Ability to work well with people of diverse socioeconomic/cultural backgrounds.</w:t>
      </w:r>
    </w:p>
    <w:p w14:paraId="5645D8DE" w14:textId="060CA93E" w:rsidR="00375A84" w:rsidRDefault="00375A84" w:rsidP="00FF1A81">
      <w:pPr>
        <w:widowControl/>
        <w:numPr>
          <w:ilvl w:val="0"/>
          <w:numId w:val="9"/>
        </w:numPr>
        <w:autoSpaceDE/>
        <w:autoSpaceDN/>
        <w:ind w:left="720" w:hanging="360"/>
        <w:jc w:val="both"/>
        <w:rPr>
          <w:rFonts w:asciiTheme="minorHAnsi" w:hAnsiTheme="minorHAnsi" w:cstheme="minorHAnsi"/>
        </w:rPr>
      </w:pPr>
      <w:r>
        <w:rPr>
          <w:rFonts w:asciiTheme="minorHAnsi" w:hAnsiTheme="minorHAnsi" w:cstheme="minorHAnsi"/>
        </w:rPr>
        <w:t>Skilled in obtaining accurate anthropometric</w:t>
      </w:r>
      <w:r w:rsidR="00794839">
        <w:rPr>
          <w:rFonts w:asciiTheme="minorHAnsi" w:hAnsiTheme="minorHAnsi" w:cstheme="minorHAnsi"/>
        </w:rPr>
        <w:t xml:space="preserve"> measurements (anemia screening).</w:t>
      </w:r>
    </w:p>
    <w:p w14:paraId="4F9B1B0F" w14:textId="77777777" w:rsidR="00FF1A81" w:rsidRDefault="00FF1A81" w:rsidP="00FF1A81">
      <w:pPr>
        <w:pStyle w:val="ListParagraph"/>
        <w:widowControl/>
        <w:numPr>
          <w:ilvl w:val="0"/>
          <w:numId w:val="4"/>
        </w:numPr>
        <w:autoSpaceDE/>
        <w:autoSpaceDN/>
        <w:spacing w:after="200" w:line="276" w:lineRule="auto"/>
        <w:contextualSpacing/>
        <w:rPr>
          <w:rFonts w:asciiTheme="minorHAnsi" w:hAnsiTheme="minorHAnsi" w:cstheme="minorHAnsi"/>
        </w:rPr>
      </w:pPr>
      <w:r w:rsidRPr="00EC0BD7">
        <w:rPr>
          <w:rFonts w:asciiTheme="minorHAnsi" w:hAnsiTheme="minorHAnsi" w:cstheme="minorHAnsi"/>
        </w:rPr>
        <w:t>Knowledge of Microsoft Office Suite including Outlook, Word, Excel and PowerPoint</w:t>
      </w:r>
      <w:r>
        <w:rPr>
          <w:rFonts w:asciiTheme="minorHAnsi" w:hAnsiTheme="minorHAnsi" w:cstheme="minorHAnsi"/>
        </w:rPr>
        <w:t>.</w:t>
      </w:r>
    </w:p>
    <w:p w14:paraId="0C69F208" w14:textId="77777777" w:rsidR="00FF1A81" w:rsidRPr="00CE48E4" w:rsidRDefault="00FF1A81" w:rsidP="00FF1A81">
      <w:pPr>
        <w:pStyle w:val="ListParagraph"/>
        <w:widowControl/>
        <w:numPr>
          <w:ilvl w:val="0"/>
          <w:numId w:val="4"/>
        </w:numPr>
        <w:autoSpaceDE/>
        <w:autoSpaceDN/>
        <w:spacing w:after="200" w:line="276" w:lineRule="auto"/>
        <w:contextualSpacing/>
        <w:rPr>
          <w:rFonts w:asciiTheme="minorHAnsi" w:hAnsiTheme="minorHAnsi" w:cstheme="minorHAnsi"/>
        </w:rPr>
      </w:pPr>
      <w:r>
        <w:rPr>
          <w:rFonts w:asciiTheme="minorHAnsi" w:hAnsiTheme="minorHAnsi" w:cstheme="minorHAnsi"/>
        </w:rPr>
        <w:t>Ability to p</w:t>
      </w:r>
      <w:r w:rsidRPr="00765569">
        <w:rPr>
          <w:rFonts w:asciiTheme="minorHAnsi" w:hAnsiTheme="minorHAnsi" w:cstheme="minorHAnsi"/>
        </w:rPr>
        <w:t>articipate in continuing education activities appropriate to position.</w:t>
      </w:r>
    </w:p>
    <w:p w14:paraId="5776DFBE" w14:textId="77777777" w:rsidR="00FF1A81" w:rsidRPr="00954A12" w:rsidRDefault="00FF1A81" w:rsidP="00FF1A81">
      <w:pPr>
        <w:pStyle w:val="ListParagraph"/>
        <w:widowControl/>
        <w:numPr>
          <w:ilvl w:val="0"/>
          <w:numId w:val="4"/>
        </w:numPr>
        <w:autoSpaceDE/>
        <w:autoSpaceDN/>
        <w:spacing w:after="200" w:line="276" w:lineRule="auto"/>
        <w:contextualSpacing/>
        <w:rPr>
          <w:rFonts w:asciiTheme="minorHAnsi" w:hAnsiTheme="minorHAnsi" w:cstheme="minorHAnsi"/>
        </w:rPr>
      </w:pPr>
      <w:r w:rsidRPr="00954A12">
        <w:rPr>
          <w:rFonts w:asciiTheme="minorHAnsi" w:hAnsiTheme="minorHAnsi" w:cstheme="minorHAnsi"/>
        </w:rPr>
        <w:t>Ability to type and use</w:t>
      </w:r>
      <w:r>
        <w:rPr>
          <w:rFonts w:asciiTheme="minorHAnsi" w:hAnsiTheme="minorHAnsi" w:cstheme="minorHAnsi"/>
        </w:rPr>
        <w:t xml:space="preserve"> general</w:t>
      </w:r>
      <w:r w:rsidRPr="00954A12">
        <w:rPr>
          <w:rFonts w:asciiTheme="minorHAnsi" w:hAnsiTheme="minorHAnsi" w:cstheme="minorHAnsi"/>
        </w:rPr>
        <w:t xml:space="preserve"> office equipment</w:t>
      </w:r>
      <w:r>
        <w:rPr>
          <w:rFonts w:asciiTheme="minorHAnsi" w:hAnsiTheme="minorHAnsi" w:cstheme="minorHAnsi"/>
        </w:rPr>
        <w:t>.</w:t>
      </w:r>
    </w:p>
    <w:p w14:paraId="067256C4" w14:textId="77777777" w:rsidR="00FF1A81" w:rsidRPr="00954A12" w:rsidRDefault="00FF1A81" w:rsidP="00FF1A81">
      <w:pPr>
        <w:pStyle w:val="ListParagraph"/>
        <w:widowControl/>
        <w:numPr>
          <w:ilvl w:val="0"/>
          <w:numId w:val="4"/>
        </w:numPr>
        <w:autoSpaceDE/>
        <w:autoSpaceDN/>
        <w:spacing w:after="200" w:line="276" w:lineRule="auto"/>
        <w:contextualSpacing/>
        <w:rPr>
          <w:rFonts w:asciiTheme="minorHAnsi" w:hAnsiTheme="minorHAnsi" w:cstheme="minorHAnsi"/>
        </w:rPr>
      </w:pPr>
      <w:r w:rsidRPr="00954A12">
        <w:rPr>
          <w:rFonts w:asciiTheme="minorHAnsi" w:hAnsiTheme="minorHAnsi" w:cstheme="minorHAnsi"/>
        </w:rPr>
        <w:t>Ability to operate a multi-line telephone system.</w:t>
      </w:r>
      <w:r>
        <w:rPr>
          <w:rFonts w:asciiTheme="minorHAnsi" w:hAnsiTheme="minorHAnsi" w:cstheme="minorHAnsi"/>
        </w:rPr>
        <w:t xml:space="preserve"> </w:t>
      </w:r>
    </w:p>
    <w:p w14:paraId="6B774F67" w14:textId="77777777" w:rsidR="00FF1A81" w:rsidRPr="00954A12" w:rsidRDefault="00FF1A81" w:rsidP="00FF1A81">
      <w:pPr>
        <w:pStyle w:val="ListParagraph"/>
        <w:widowControl/>
        <w:numPr>
          <w:ilvl w:val="0"/>
          <w:numId w:val="4"/>
        </w:numPr>
        <w:autoSpaceDE/>
        <w:autoSpaceDN/>
        <w:spacing w:after="200" w:line="276" w:lineRule="auto"/>
        <w:contextualSpacing/>
        <w:rPr>
          <w:rFonts w:asciiTheme="minorHAnsi" w:hAnsiTheme="minorHAnsi" w:cstheme="minorHAnsi"/>
        </w:rPr>
      </w:pPr>
      <w:r w:rsidRPr="00954A12">
        <w:rPr>
          <w:rFonts w:asciiTheme="minorHAnsi" w:hAnsiTheme="minorHAnsi" w:cstheme="minorHAnsi"/>
        </w:rPr>
        <w:t>Ability to read, comprehend, and carry out instructions.</w:t>
      </w:r>
    </w:p>
    <w:p w14:paraId="1238536E" w14:textId="61AC196C" w:rsidR="00FF1A81" w:rsidRPr="00954A12" w:rsidRDefault="00FF1A81" w:rsidP="00FF1A81">
      <w:pPr>
        <w:pStyle w:val="ListParagraph"/>
        <w:widowControl/>
        <w:numPr>
          <w:ilvl w:val="0"/>
          <w:numId w:val="4"/>
        </w:numPr>
        <w:autoSpaceDE/>
        <w:autoSpaceDN/>
        <w:spacing w:after="200" w:line="276" w:lineRule="auto"/>
        <w:contextualSpacing/>
        <w:rPr>
          <w:rFonts w:asciiTheme="minorHAnsi" w:hAnsiTheme="minorHAnsi" w:cstheme="minorHAnsi"/>
        </w:rPr>
      </w:pPr>
      <w:r w:rsidRPr="00954A12">
        <w:rPr>
          <w:rFonts w:asciiTheme="minorHAnsi" w:hAnsiTheme="minorHAnsi" w:cstheme="minorHAnsi"/>
        </w:rPr>
        <w:t xml:space="preserve">Ability to interact and correspond professionally and accurately to inquiries and </w:t>
      </w:r>
      <w:r w:rsidR="00AC16F5">
        <w:rPr>
          <w:rFonts w:asciiTheme="minorHAnsi" w:hAnsiTheme="minorHAnsi" w:cstheme="minorHAnsi"/>
        </w:rPr>
        <w:t xml:space="preserve">mothers. </w:t>
      </w:r>
    </w:p>
    <w:p w14:paraId="15E54B6D" w14:textId="77777777" w:rsidR="00FF1A81" w:rsidRPr="00954A12" w:rsidRDefault="00FF1A81" w:rsidP="00FF1A81">
      <w:pPr>
        <w:pStyle w:val="ListParagraph"/>
        <w:widowControl/>
        <w:numPr>
          <w:ilvl w:val="0"/>
          <w:numId w:val="4"/>
        </w:numPr>
        <w:autoSpaceDE/>
        <w:autoSpaceDN/>
        <w:spacing w:after="200" w:line="276" w:lineRule="auto"/>
        <w:contextualSpacing/>
        <w:rPr>
          <w:rFonts w:asciiTheme="minorHAnsi" w:hAnsiTheme="minorHAnsi" w:cstheme="minorHAnsi"/>
        </w:rPr>
      </w:pPr>
      <w:r w:rsidRPr="00954A12">
        <w:rPr>
          <w:rFonts w:asciiTheme="minorHAnsi" w:hAnsiTheme="minorHAnsi" w:cstheme="minorHAnsi"/>
        </w:rPr>
        <w:t>Ability to effectively present information to clients and coworkers.</w:t>
      </w:r>
    </w:p>
    <w:p w14:paraId="188B4B5F" w14:textId="77777777" w:rsidR="00FF1A81" w:rsidRPr="00954A12" w:rsidRDefault="00FF1A81" w:rsidP="00FF1A81">
      <w:pPr>
        <w:pStyle w:val="ListParagraph"/>
        <w:numPr>
          <w:ilvl w:val="0"/>
          <w:numId w:val="4"/>
        </w:numPr>
        <w:autoSpaceDE/>
        <w:autoSpaceDN/>
        <w:spacing w:before="1" w:line="240" w:lineRule="auto"/>
        <w:contextualSpacing/>
        <w:rPr>
          <w:rFonts w:asciiTheme="minorHAnsi" w:hAnsiTheme="minorHAnsi" w:cstheme="minorHAnsi"/>
        </w:rPr>
      </w:pPr>
      <w:r w:rsidRPr="00954A12">
        <w:rPr>
          <w:rFonts w:asciiTheme="minorHAnsi" w:hAnsiTheme="minorHAnsi" w:cstheme="minorHAnsi"/>
        </w:rPr>
        <w:t>High attention to detail, strong organizational skills, and excellent time management skills.</w:t>
      </w:r>
    </w:p>
    <w:p w14:paraId="313A118F" w14:textId="77777777" w:rsidR="00F82B0B" w:rsidRDefault="00F82B0B" w:rsidP="00FF1A81">
      <w:pPr>
        <w:rPr>
          <w:rFonts w:asciiTheme="minorHAnsi" w:hAnsiTheme="minorHAnsi" w:cstheme="minorHAnsi"/>
          <w:b/>
        </w:rPr>
      </w:pPr>
    </w:p>
    <w:p w14:paraId="3FD7975E" w14:textId="77777777" w:rsidR="00F82B0B" w:rsidRDefault="00F82B0B" w:rsidP="00FF1A81">
      <w:pPr>
        <w:rPr>
          <w:rFonts w:asciiTheme="minorHAnsi" w:hAnsiTheme="minorHAnsi" w:cstheme="minorHAnsi"/>
          <w:b/>
        </w:rPr>
      </w:pPr>
    </w:p>
    <w:p w14:paraId="08AD5DFC" w14:textId="1BC06B0D" w:rsidR="00FF1A81" w:rsidRPr="00954A12" w:rsidRDefault="00FF1A81" w:rsidP="00FF1A81">
      <w:pPr>
        <w:rPr>
          <w:rFonts w:asciiTheme="minorHAnsi" w:hAnsiTheme="minorHAnsi" w:cstheme="minorHAnsi"/>
          <w:b/>
        </w:rPr>
      </w:pPr>
      <w:r w:rsidRPr="00954A12">
        <w:rPr>
          <w:rFonts w:asciiTheme="minorHAnsi" w:hAnsiTheme="minorHAnsi" w:cstheme="minorHAnsi"/>
          <w:b/>
        </w:rPr>
        <w:t xml:space="preserve">ORGANIZATIONAL CORE COMPETENCIES </w:t>
      </w:r>
    </w:p>
    <w:p w14:paraId="7DFB44E4" w14:textId="77777777" w:rsidR="00FF1A81" w:rsidRPr="00954A12" w:rsidRDefault="00FF1A81" w:rsidP="00FF1A81">
      <w:pPr>
        <w:rPr>
          <w:rFonts w:asciiTheme="minorHAnsi" w:hAnsiTheme="minorHAnsi" w:cstheme="minorHAnsi"/>
          <w:sz w:val="18"/>
          <w:szCs w:val="18"/>
        </w:rPr>
      </w:pPr>
    </w:p>
    <w:p w14:paraId="2B8ECF72" w14:textId="77777777" w:rsidR="00FF1A81" w:rsidRPr="00954A12" w:rsidRDefault="00FF1A81" w:rsidP="00FF1A81">
      <w:pPr>
        <w:spacing w:after="160"/>
        <w:ind w:left="101"/>
        <w:rPr>
          <w:rFonts w:asciiTheme="minorHAnsi" w:hAnsiTheme="minorHAnsi" w:cstheme="minorHAnsi"/>
        </w:rPr>
      </w:pPr>
      <w:r w:rsidRPr="00954A12">
        <w:rPr>
          <w:rFonts w:asciiTheme="minorHAnsi" w:hAnsiTheme="minorHAnsi" w:cstheme="minorHAnsi"/>
        </w:rPr>
        <w:t xml:space="preserve">Client Focus - </w:t>
      </w:r>
      <w:r w:rsidRPr="00954A12">
        <w:rPr>
          <w:rFonts w:asciiTheme="minorHAnsi" w:hAnsiTheme="minorHAnsi" w:cstheme="minorHAnsi"/>
          <w:i/>
          <w:iCs/>
        </w:rPr>
        <w:t xml:space="preserve">Ensuring that the client perspective is a driving force behind business decisions and activities; crafting and implementing service practices that meet clients’ and own organization’s </w:t>
      </w:r>
      <w:r w:rsidRPr="00954A12">
        <w:rPr>
          <w:rFonts w:asciiTheme="minorHAnsi" w:hAnsiTheme="minorHAnsi" w:cstheme="minorHAnsi"/>
        </w:rPr>
        <w:t>needs.</w:t>
      </w:r>
    </w:p>
    <w:p w14:paraId="505E0D16" w14:textId="4B53C356" w:rsidR="00FF1A81" w:rsidRPr="00F82B0B" w:rsidRDefault="00FF1A81" w:rsidP="00F82B0B">
      <w:pPr>
        <w:spacing w:after="160"/>
        <w:ind w:left="101"/>
        <w:rPr>
          <w:rFonts w:asciiTheme="minorHAnsi" w:hAnsiTheme="minorHAnsi" w:cstheme="minorHAnsi"/>
          <w:i/>
          <w:iCs/>
        </w:rPr>
      </w:pPr>
      <w:r w:rsidRPr="00954A12">
        <w:rPr>
          <w:rFonts w:asciiTheme="minorHAnsi" w:hAnsiTheme="minorHAnsi" w:cstheme="minorHAnsi"/>
        </w:rPr>
        <w:t>Contributing to Team Success - Actively participating as a member of a team to move the team toward the completion of goals</w:t>
      </w:r>
      <w:r w:rsidRPr="00954A12">
        <w:rPr>
          <w:rFonts w:asciiTheme="minorHAnsi" w:hAnsiTheme="minorHAnsi" w:cstheme="minorHAnsi"/>
          <w:i/>
          <w:iCs/>
        </w:rPr>
        <w:t xml:space="preserve">. </w:t>
      </w:r>
    </w:p>
    <w:p w14:paraId="4328D77D" w14:textId="77777777" w:rsidR="00FF1A81" w:rsidRPr="00954A12" w:rsidRDefault="00FF1A81" w:rsidP="00FF1A81">
      <w:pPr>
        <w:rPr>
          <w:rFonts w:asciiTheme="minorHAnsi" w:hAnsiTheme="minorHAnsi" w:cstheme="minorHAnsi"/>
          <w:b/>
        </w:rPr>
      </w:pPr>
      <w:r w:rsidRPr="00954A12">
        <w:rPr>
          <w:rFonts w:asciiTheme="minorHAnsi" w:hAnsiTheme="minorHAnsi" w:cstheme="minorHAnsi"/>
          <w:b/>
        </w:rPr>
        <w:t>JOB SPECIFIC CORE COMPETENCIES</w:t>
      </w:r>
    </w:p>
    <w:p w14:paraId="10DFAFBA" w14:textId="77777777" w:rsidR="00FF1A81" w:rsidRPr="00954A12" w:rsidRDefault="00FF1A81" w:rsidP="00FF1A81">
      <w:pPr>
        <w:ind w:left="101"/>
        <w:rPr>
          <w:rFonts w:asciiTheme="minorHAnsi" w:hAnsiTheme="minorHAnsi" w:cstheme="minorHAnsi"/>
          <w:bCs/>
          <w:spacing w:val="-1"/>
          <w:sz w:val="18"/>
          <w:szCs w:val="18"/>
        </w:rPr>
      </w:pPr>
    </w:p>
    <w:p w14:paraId="706539D3" w14:textId="77777777" w:rsidR="00FF1A81" w:rsidRPr="00954A12" w:rsidRDefault="00FF1A81" w:rsidP="00FF1A81">
      <w:pPr>
        <w:ind w:left="101"/>
        <w:rPr>
          <w:rFonts w:asciiTheme="minorHAnsi" w:hAnsiTheme="minorHAnsi" w:cstheme="minorHAnsi"/>
          <w:bCs/>
          <w:spacing w:val="-1"/>
        </w:rPr>
      </w:pPr>
      <w:r w:rsidRPr="00954A12">
        <w:rPr>
          <w:rFonts w:asciiTheme="minorHAnsi" w:hAnsiTheme="minorHAnsi" w:cstheme="minorHAnsi"/>
          <w:bCs/>
          <w:spacing w:val="-1"/>
        </w:rPr>
        <w:t>Client Relations - Meeting client and client family needs; taking responsibility for a client’s safety, satisfaction, and clinical outcomes; using appropriate interpersonal techniques to resolve difficult client situations and regain client confidence.</w:t>
      </w:r>
    </w:p>
    <w:p w14:paraId="766849E3" w14:textId="77777777" w:rsidR="00FF1A81" w:rsidRPr="00954A12" w:rsidRDefault="00FF1A81" w:rsidP="00FF1A81">
      <w:pPr>
        <w:ind w:left="101"/>
        <w:rPr>
          <w:rFonts w:asciiTheme="minorHAnsi" w:hAnsiTheme="minorHAnsi" w:cstheme="minorHAnsi"/>
          <w:bCs/>
          <w:spacing w:val="-1"/>
        </w:rPr>
      </w:pPr>
    </w:p>
    <w:p w14:paraId="19E77B95" w14:textId="77777777" w:rsidR="00FF1A81" w:rsidRPr="00954A12" w:rsidRDefault="00FF1A81" w:rsidP="00FF1A81">
      <w:pPr>
        <w:ind w:left="101"/>
        <w:rPr>
          <w:rFonts w:asciiTheme="minorHAnsi" w:hAnsiTheme="minorHAnsi" w:cstheme="minorHAnsi"/>
          <w:bCs/>
          <w:i/>
          <w:iCs/>
          <w:spacing w:val="-1"/>
        </w:rPr>
      </w:pPr>
      <w:r w:rsidRPr="00954A12">
        <w:rPr>
          <w:rFonts w:asciiTheme="minorHAnsi" w:hAnsiTheme="minorHAnsi" w:cstheme="minorHAnsi"/>
          <w:bCs/>
          <w:spacing w:val="-1"/>
        </w:rPr>
        <w:t xml:space="preserve">Engagement Readiness - </w:t>
      </w:r>
      <w:r w:rsidRPr="00954A12">
        <w:rPr>
          <w:rFonts w:asciiTheme="minorHAnsi" w:hAnsiTheme="minorHAnsi" w:cstheme="minorHAnsi"/>
          <w:bCs/>
          <w:i/>
          <w:iCs/>
          <w:spacing w:val="-1"/>
        </w:rPr>
        <w:t>Demonstrating a willingness to commit to one’s work and to invest one’s time, talent, and best efforts in accomplishing organizational goals.</w:t>
      </w:r>
    </w:p>
    <w:p w14:paraId="607CCF2E" w14:textId="77777777" w:rsidR="00FF1A81" w:rsidRPr="00954A12" w:rsidRDefault="00FF1A81" w:rsidP="00FF1A81">
      <w:pPr>
        <w:ind w:left="101"/>
        <w:rPr>
          <w:rFonts w:asciiTheme="minorHAnsi" w:hAnsiTheme="minorHAnsi" w:cstheme="minorHAnsi"/>
          <w:bCs/>
          <w:i/>
          <w:iCs/>
          <w:spacing w:val="-1"/>
        </w:rPr>
      </w:pPr>
    </w:p>
    <w:p w14:paraId="2F24FF90" w14:textId="77777777" w:rsidR="00FF1A81" w:rsidRPr="00954A12" w:rsidRDefault="00FF1A81" w:rsidP="00FF1A81">
      <w:pPr>
        <w:ind w:left="101"/>
        <w:rPr>
          <w:rFonts w:asciiTheme="minorHAnsi" w:hAnsiTheme="minorHAnsi" w:cstheme="minorHAnsi"/>
          <w:bCs/>
          <w:spacing w:val="-1"/>
        </w:rPr>
      </w:pPr>
      <w:r w:rsidRPr="00954A12">
        <w:rPr>
          <w:rFonts w:asciiTheme="minorHAnsi" w:hAnsiTheme="minorHAnsi" w:cstheme="minorHAnsi"/>
          <w:bCs/>
          <w:spacing w:val="-1"/>
        </w:rPr>
        <w:t xml:space="preserve">Impact </w:t>
      </w:r>
      <w:hyperlink w:anchor="TOC" w:history="1"/>
      <w:r w:rsidRPr="00954A12">
        <w:rPr>
          <w:rFonts w:asciiTheme="minorHAnsi" w:hAnsiTheme="minorHAnsi" w:cstheme="minorHAnsi"/>
          <w:bCs/>
          <w:spacing w:val="-1"/>
        </w:rPr>
        <w:t xml:space="preserve">- </w:t>
      </w:r>
      <w:r w:rsidRPr="00954A12">
        <w:rPr>
          <w:rFonts w:asciiTheme="minorHAnsi" w:hAnsiTheme="minorHAnsi" w:cstheme="minorHAnsi"/>
          <w:bCs/>
          <w:i/>
          <w:iCs/>
          <w:spacing w:val="-1"/>
        </w:rPr>
        <w:t>Creating a good first impression; commanding attention and respect; showing an air of confidence.</w:t>
      </w:r>
    </w:p>
    <w:p w14:paraId="396D07B6" w14:textId="77777777" w:rsidR="00FF1A81" w:rsidRPr="00954A12" w:rsidRDefault="00FF1A81" w:rsidP="00FF1A81">
      <w:pPr>
        <w:ind w:left="101"/>
        <w:rPr>
          <w:rFonts w:asciiTheme="minorHAnsi" w:hAnsiTheme="minorHAnsi" w:cstheme="minorHAnsi"/>
          <w:bCs/>
          <w:i/>
          <w:iCs/>
          <w:spacing w:val="-1"/>
        </w:rPr>
      </w:pPr>
    </w:p>
    <w:p w14:paraId="26CDA723" w14:textId="77777777" w:rsidR="00FF1A81" w:rsidRPr="00954A12" w:rsidRDefault="00FF1A81" w:rsidP="00FF1A81">
      <w:pPr>
        <w:ind w:left="101"/>
        <w:rPr>
          <w:rFonts w:asciiTheme="minorHAnsi" w:hAnsiTheme="minorHAnsi" w:cstheme="minorHAnsi"/>
          <w:bCs/>
          <w:i/>
          <w:iCs/>
          <w:spacing w:val="-1"/>
        </w:rPr>
      </w:pPr>
      <w:r w:rsidRPr="00954A12">
        <w:rPr>
          <w:rFonts w:asciiTheme="minorHAnsi" w:hAnsiTheme="minorHAnsi" w:cstheme="minorHAnsi"/>
          <w:bCs/>
          <w:spacing w:val="-1"/>
        </w:rPr>
        <w:t>Initiating Action -</w:t>
      </w:r>
      <w:r w:rsidRPr="00954A12">
        <w:rPr>
          <w:rFonts w:asciiTheme="minorHAnsi" w:hAnsiTheme="minorHAnsi" w:cstheme="minorHAnsi"/>
          <w:bCs/>
          <w:i/>
          <w:iCs/>
          <w:spacing w:val="-1"/>
        </w:rPr>
        <w:t xml:space="preserve">  </w:t>
      </w:r>
      <w:hyperlink w:anchor="TOC" w:history="1"/>
      <w:r w:rsidRPr="00954A12">
        <w:rPr>
          <w:rFonts w:asciiTheme="minorHAnsi" w:hAnsiTheme="minorHAnsi" w:cstheme="minorHAnsi"/>
          <w:bCs/>
          <w:i/>
          <w:iCs/>
          <w:spacing w:val="-1"/>
        </w:rPr>
        <w:t>Taking prompt action to accomplish objectives; taking action to achieve goals beyond what is required; being proactive.</w:t>
      </w:r>
    </w:p>
    <w:p w14:paraId="3A91B146" w14:textId="77777777" w:rsidR="00FF1A81" w:rsidRPr="00954A12" w:rsidRDefault="00FF1A81" w:rsidP="00FF1A81">
      <w:pPr>
        <w:ind w:left="101"/>
        <w:rPr>
          <w:rFonts w:asciiTheme="minorHAnsi" w:hAnsiTheme="minorHAnsi" w:cstheme="minorHAnsi"/>
          <w:bCs/>
          <w:i/>
          <w:iCs/>
          <w:spacing w:val="-1"/>
        </w:rPr>
      </w:pPr>
    </w:p>
    <w:p w14:paraId="640F9264" w14:textId="15F444AD" w:rsidR="004875E0" w:rsidRPr="007E70BD" w:rsidRDefault="00FF1A81" w:rsidP="00F82B0B">
      <w:pPr>
        <w:ind w:left="101"/>
        <w:rPr>
          <w:rFonts w:asciiTheme="minorHAnsi" w:hAnsiTheme="minorHAnsi" w:cstheme="minorHAnsi"/>
        </w:rPr>
      </w:pPr>
      <w:r w:rsidRPr="00954A12">
        <w:rPr>
          <w:rFonts w:asciiTheme="minorHAnsi" w:hAnsiTheme="minorHAnsi" w:cstheme="minorHAnsi"/>
          <w:bCs/>
          <w:spacing w:val="-1"/>
        </w:rPr>
        <w:t>Managing Work (includes Time Management) -</w:t>
      </w:r>
      <w:r w:rsidRPr="00954A12">
        <w:rPr>
          <w:rFonts w:asciiTheme="minorHAnsi" w:hAnsiTheme="minorHAnsi" w:cstheme="minorHAnsi"/>
          <w:bCs/>
          <w:i/>
          <w:iCs/>
          <w:spacing w:val="-1"/>
        </w:rPr>
        <w:t xml:space="preserve"> Effectively managing one’s time and resources to ensure</w:t>
      </w:r>
      <w:r w:rsidR="00967BE2">
        <w:rPr>
          <w:rFonts w:asciiTheme="minorHAnsi" w:hAnsiTheme="minorHAnsi" w:cstheme="minorHAnsi"/>
          <w:bCs/>
          <w:i/>
          <w:iCs/>
          <w:spacing w:val="-1"/>
        </w:rPr>
        <w:t xml:space="preserve"> </w:t>
      </w:r>
      <w:r w:rsidRPr="00954A12">
        <w:rPr>
          <w:rFonts w:asciiTheme="minorHAnsi" w:hAnsiTheme="minorHAnsi" w:cstheme="minorHAnsi"/>
          <w:bCs/>
          <w:i/>
          <w:iCs/>
          <w:spacing w:val="-1"/>
        </w:rPr>
        <w:t>that work is completed efficientl</w:t>
      </w:r>
      <w:r w:rsidR="00F82B0B">
        <w:rPr>
          <w:rFonts w:asciiTheme="minorHAnsi" w:hAnsiTheme="minorHAnsi" w:cstheme="minorHAnsi"/>
          <w:bCs/>
          <w:i/>
          <w:iCs/>
          <w:spacing w:val="-1"/>
        </w:rPr>
        <w:t>y.</w:t>
      </w:r>
      <w:r w:rsidR="00F82B0B" w:rsidRPr="00954A12">
        <w:rPr>
          <w:rFonts w:asciiTheme="minorHAnsi" w:hAnsiTheme="minorHAnsi" w:cstheme="minorHAnsi"/>
        </w:rPr>
        <w:t xml:space="preserve"> </w:t>
      </w:r>
      <w:r w:rsidR="000B6E38" w:rsidRPr="00954A12">
        <w:rPr>
          <w:rFonts w:asciiTheme="minorHAnsi" w:hAnsiTheme="minorHAnsi" w:cstheme="minorHAnsi"/>
        </w:rPr>
        <w:t>EDUCATION, TRAINING AND EXPERIENCE REQUIREMENTS</w:t>
      </w:r>
      <w:r w:rsidR="009549BB" w:rsidRPr="007E70BD">
        <w:rPr>
          <w:rFonts w:asciiTheme="minorHAnsi" w:hAnsiTheme="minorHAnsi" w:cstheme="minorHAnsi"/>
        </w:rPr>
        <w:t xml:space="preserve"> </w:t>
      </w:r>
    </w:p>
    <w:p w14:paraId="328B7F9A" w14:textId="77777777" w:rsidR="002C7044" w:rsidRDefault="002C7044" w:rsidP="007E70BD">
      <w:pPr>
        <w:pStyle w:val="ListParagraph"/>
        <w:autoSpaceDE/>
        <w:autoSpaceDN/>
        <w:spacing w:before="1" w:line="240" w:lineRule="auto"/>
        <w:ind w:left="720" w:firstLine="0"/>
        <w:contextualSpacing/>
        <w:rPr>
          <w:rFonts w:asciiTheme="minorHAnsi" w:hAnsiTheme="minorHAnsi" w:cstheme="minorHAnsi"/>
        </w:rPr>
      </w:pPr>
    </w:p>
    <w:p w14:paraId="7386AE70" w14:textId="77777777" w:rsidR="00315E5E" w:rsidRDefault="00315E5E" w:rsidP="007E70BD">
      <w:pPr>
        <w:pStyle w:val="ListParagraph"/>
        <w:autoSpaceDE/>
        <w:autoSpaceDN/>
        <w:spacing w:before="1" w:line="240" w:lineRule="auto"/>
        <w:ind w:left="720" w:firstLine="0"/>
        <w:contextualSpacing/>
        <w:rPr>
          <w:rFonts w:asciiTheme="minorHAnsi" w:hAnsiTheme="minorHAnsi" w:cstheme="minorHAnsi"/>
        </w:rPr>
      </w:pPr>
    </w:p>
    <w:p w14:paraId="5DC50504" w14:textId="77777777" w:rsidR="00951994" w:rsidRDefault="00951994" w:rsidP="00951994">
      <w:pPr>
        <w:pStyle w:val="Heading1"/>
        <w:ind w:left="0"/>
        <w:rPr>
          <w:rFonts w:asciiTheme="minorHAnsi" w:hAnsiTheme="minorHAnsi" w:cstheme="minorHAnsi"/>
          <w:sz w:val="22"/>
          <w:szCs w:val="22"/>
        </w:rPr>
      </w:pPr>
      <w:r>
        <w:rPr>
          <w:rFonts w:asciiTheme="minorHAnsi" w:hAnsiTheme="minorHAnsi" w:cstheme="minorHAnsi"/>
          <w:sz w:val="22"/>
          <w:szCs w:val="22"/>
        </w:rPr>
        <w:t>EDUCATION, TRAINING AND EXPERIENCE REQUIREMENTS</w:t>
      </w:r>
      <w:r>
        <w:rPr>
          <w:rFonts w:asciiTheme="minorHAnsi" w:hAnsiTheme="minorHAnsi" w:cstheme="minorHAnsi"/>
        </w:rPr>
        <w:t xml:space="preserve"> </w:t>
      </w:r>
    </w:p>
    <w:p w14:paraId="6A5E5F90" w14:textId="77777777" w:rsidR="00951994" w:rsidRDefault="00951994" w:rsidP="00951994">
      <w:pPr>
        <w:pStyle w:val="ListParagraph"/>
        <w:numPr>
          <w:ilvl w:val="0"/>
          <w:numId w:val="20"/>
        </w:numPr>
        <w:autoSpaceDE/>
        <w:spacing w:line="240" w:lineRule="auto"/>
        <w:contextualSpacing/>
        <w:rPr>
          <w:rFonts w:asciiTheme="minorHAnsi" w:hAnsiTheme="minorHAnsi" w:cstheme="minorHAnsi"/>
        </w:rPr>
      </w:pPr>
      <w:r>
        <w:rPr>
          <w:rFonts w:asciiTheme="minorHAnsi" w:hAnsiTheme="minorHAnsi" w:cstheme="minorHAnsi"/>
        </w:rPr>
        <w:t>High school diploma or equivalent is required.</w:t>
      </w:r>
    </w:p>
    <w:p w14:paraId="418513D8" w14:textId="0A36F2EF" w:rsidR="00951994" w:rsidRDefault="00951994" w:rsidP="00951994">
      <w:pPr>
        <w:pStyle w:val="ListParagraph"/>
        <w:numPr>
          <w:ilvl w:val="0"/>
          <w:numId w:val="20"/>
        </w:numPr>
        <w:autoSpaceDE/>
        <w:spacing w:before="1" w:line="240" w:lineRule="auto"/>
        <w:contextualSpacing/>
        <w:rPr>
          <w:rFonts w:asciiTheme="minorHAnsi" w:hAnsiTheme="minorHAnsi" w:cstheme="minorHAnsi"/>
        </w:rPr>
      </w:pPr>
      <w:r>
        <w:rPr>
          <w:rFonts w:asciiTheme="minorHAnsi" w:hAnsiTheme="minorHAnsi" w:cstheme="minorHAnsi"/>
        </w:rPr>
        <w:t xml:space="preserve">Successful completion of state required training </w:t>
      </w:r>
      <w:r w:rsidR="00315E5E">
        <w:rPr>
          <w:rFonts w:asciiTheme="minorHAnsi" w:hAnsiTheme="minorHAnsi" w:cstheme="minorHAnsi"/>
        </w:rPr>
        <w:t xml:space="preserve">is required </w:t>
      </w:r>
      <w:r>
        <w:rPr>
          <w:rFonts w:asciiTheme="minorHAnsi" w:hAnsiTheme="minorHAnsi" w:cstheme="minorHAnsi"/>
        </w:rPr>
        <w:t>within the time designated by state agency.</w:t>
      </w:r>
    </w:p>
    <w:p w14:paraId="2823BAB5" w14:textId="42C26439" w:rsidR="005A6B24" w:rsidRDefault="005A6B24" w:rsidP="00951994">
      <w:pPr>
        <w:pStyle w:val="ListParagraph"/>
        <w:numPr>
          <w:ilvl w:val="0"/>
          <w:numId w:val="20"/>
        </w:numPr>
        <w:autoSpaceDE/>
        <w:spacing w:before="1" w:line="240" w:lineRule="auto"/>
        <w:contextualSpacing/>
        <w:rPr>
          <w:rFonts w:asciiTheme="minorHAnsi" w:hAnsiTheme="minorHAnsi" w:cstheme="minorHAnsi"/>
        </w:rPr>
      </w:pPr>
      <w:r>
        <w:rPr>
          <w:rFonts w:asciiTheme="minorHAnsi" w:hAnsiTheme="minorHAnsi" w:cstheme="minorHAnsi"/>
        </w:rPr>
        <w:t>Six months experience as a WIC Health Professional Assistant (HPA)</w:t>
      </w:r>
      <w:r w:rsidR="00315E5E">
        <w:rPr>
          <w:rFonts w:asciiTheme="minorHAnsi" w:hAnsiTheme="minorHAnsi" w:cstheme="minorHAnsi"/>
        </w:rPr>
        <w:t xml:space="preserve"> is preferred.</w:t>
      </w:r>
    </w:p>
    <w:p w14:paraId="6F6A86D3" w14:textId="3A08AD19" w:rsidR="005A6B24" w:rsidRDefault="006E4898" w:rsidP="00951994">
      <w:pPr>
        <w:pStyle w:val="ListParagraph"/>
        <w:numPr>
          <w:ilvl w:val="0"/>
          <w:numId w:val="20"/>
        </w:numPr>
        <w:autoSpaceDE/>
        <w:spacing w:before="1" w:line="240" w:lineRule="auto"/>
        <w:contextualSpacing/>
        <w:rPr>
          <w:rFonts w:asciiTheme="minorHAnsi" w:hAnsiTheme="minorHAnsi" w:cstheme="minorHAnsi"/>
        </w:rPr>
      </w:pPr>
      <w:r>
        <w:rPr>
          <w:rFonts w:asciiTheme="minorHAnsi" w:hAnsiTheme="minorHAnsi" w:cstheme="minorHAnsi"/>
        </w:rPr>
        <w:t>Two years’ experience in a community health nutrition program</w:t>
      </w:r>
      <w:r w:rsidR="00315E5E">
        <w:rPr>
          <w:rFonts w:asciiTheme="minorHAnsi" w:hAnsiTheme="minorHAnsi" w:cstheme="minorHAnsi"/>
        </w:rPr>
        <w:t xml:space="preserve"> is preferred.</w:t>
      </w:r>
    </w:p>
    <w:p w14:paraId="0D460279" w14:textId="4B666480" w:rsidR="00FB0794" w:rsidRPr="00315E5E" w:rsidRDefault="00315E5E" w:rsidP="00315E5E">
      <w:pPr>
        <w:pStyle w:val="ListParagraph"/>
        <w:numPr>
          <w:ilvl w:val="0"/>
          <w:numId w:val="20"/>
        </w:numPr>
        <w:autoSpaceDE/>
        <w:spacing w:before="1" w:line="240" w:lineRule="auto"/>
        <w:contextualSpacing/>
        <w:rPr>
          <w:rFonts w:asciiTheme="minorHAnsi" w:hAnsiTheme="minorHAnsi" w:cstheme="minorHAnsi"/>
        </w:rPr>
      </w:pPr>
      <w:r>
        <w:rPr>
          <w:rFonts w:asciiTheme="minorHAnsi" w:hAnsiTheme="minorHAnsi" w:cstheme="minorHAnsi"/>
        </w:rPr>
        <w:t xml:space="preserve">Must possess a valid driver’s license and have a good driving record.  </w:t>
      </w:r>
    </w:p>
    <w:p w14:paraId="245D301B" w14:textId="77777777" w:rsidR="00FB0794" w:rsidRDefault="00FB0794" w:rsidP="007E70BD">
      <w:pPr>
        <w:pStyle w:val="ListParagraph"/>
        <w:autoSpaceDE/>
        <w:autoSpaceDN/>
        <w:spacing w:before="1" w:line="240" w:lineRule="auto"/>
        <w:ind w:left="720" w:firstLine="0"/>
        <w:contextualSpacing/>
        <w:rPr>
          <w:rFonts w:asciiTheme="minorHAnsi" w:hAnsiTheme="minorHAnsi" w:cstheme="minorHAnsi"/>
        </w:rPr>
      </w:pPr>
    </w:p>
    <w:p w14:paraId="10DB00AF" w14:textId="77777777" w:rsidR="00315E5E" w:rsidRPr="00AB2E31" w:rsidRDefault="00315E5E" w:rsidP="007E70BD">
      <w:pPr>
        <w:pStyle w:val="ListParagraph"/>
        <w:autoSpaceDE/>
        <w:autoSpaceDN/>
        <w:spacing w:before="1" w:line="240" w:lineRule="auto"/>
        <w:ind w:left="720" w:firstLine="0"/>
        <w:contextualSpacing/>
        <w:rPr>
          <w:rFonts w:asciiTheme="minorHAnsi" w:hAnsiTheme="minorHAnsi" w:cstheme="minorHAnsi"/>
        </w:rPr>
      </w:pPr>
    </w:p>
    <w:p w14:paraId="72275C44" w14:textId="6D680005" w:rsidR="000B6E38" w:rsidRPr="00954A12" w:rsidRDefault="000B6E38" w:rsidP="008F0231">
      <w:pPr>
        <w:pStyle w:val="Heading1"/>
        <w:ind w:left="0"/>
        <w:rPr>
          <w:rFonts w:asciiTheme="minorHAnsi" w:hAnsiTheme="minorHAnsi" w:cstheme="minorHAnsi"/>
          <w:sz w:val="22"/>
          <w:szCs w:val="22"/>
        </w:rPr>
      </w:pPr>
      <w:r w:rsidRPr="00954A12">
        <w:rPr>
          <w:rFonts w:asciiTheme="minorHAnsi" w:hAnsiTheme="minorHAnsi" w:cstheme="minorHAnsi"/>
          <w:sz w:val="22"/>
          <w:szCs w:val="22"/>
        </w:rPr>
        <w:t xml:space="preserve">PHYSICAL CONTEXT AND WORK ENVIRONMENT </w:t>
      </w:r>
    </w:p>
    <w:p w14:paraId="252394F2" w14:textId="77777777" w:rsidR="008F0231" w:rsidRPr="00954A12" w:rsidRDefault="008F0231" w:rsidP="008F0231">
      <w:pPr>
        <w:pStyle w:val="Heading1"/>
        <w:ind w:left="0"/>
        <w:rPr>
          <w:rFonts w:asciiTheme="minorHAnsi" w:hAnsiTheme="minorHAnsi" w:cstheme="minorHAnsi"/>
          <w:sz w:val="22"/>
          <w:szCs w:val="22"/>
        </w:rPr>
      </w:pPr>
    </w:p>
    <w:tbl>
      <w:tblPr>
        <w:tblW w:w="990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9"/>
        <w:gridCol w:w="1080"/>
        <w:gridCol w:w="1080"/>
        <w:gridCol w:w="1172"/>
        <w:gridCol w:w="1171"/>
      </w:tblGrid>
      <w:tr w:rsidR="000B6E38" w:rsidRPr="00954A12" w14:paraId="72275C47" w14:textId="77777777" w:rsidTr="00E93076">
        <w:trPr>
          <w:trHeight w:val="220"/>
        </w:trPr>
        <w:tc>
          <w:tcPr>
            <w:tcW w:w="5399" w:type="dxa"/>
            <w:shd w:val="clear" w:color="auto" w:fill="D9D9D9" w:themeFill="background1" w:themeFillShade="D9"/>
          </w:tcPr>
          <w:p w14:paraId="72275C45" w14:textId="77777777" w:rsidR="000B6E38" w:rsidRPr="00954A12" w:rsidRDefault="000B6E38" w:rsidP="00D715C9">
            <w:pPr>
              <w:pStyle w:val="TableParagraph"/>
              <w:spacing w:line="210" w:lineRule="exact"/>
              <w:ind w:left="103"/>
              <w:rPr>
                <w:rFonts w:asciiTheme="minorHAnsi" w:hAnsiTheme="minorHAnsi" w:cstheme="minorHAnsi"/>
                <w:b/>
                <w:bCs/>
              </w:rPr>
            </w:pPr>
            <w:r w:rsidRPr="00954A12">
              <w:rPr>
                <w:rFonts w:asciiTheme="minorHAnsi" w:hAnsiTheme="minorHAnsi" w:cstheme="minorHAnsi"/>
                <w:b/>
                <w:bCs/>
              </w:rPr>
              <w:t>Physical Requirements</w:t>
            </w:r>
          </w:p>
        </w:tc>
        <w:tc>
          <w:tcPr>
            <w:tcW w:w="4503" w:type="dxa"/>
            <w:gridSpan w:val="4"/>
            <w:shd w:val="clear" w:color="auto" w:fill="D9D9D9" w:themeFill="background1" w:themeFillShade="D9"/>
          </w:tcPr>
          <w:p w14:paraId="72275C46" w14:textId="77777777" w:rsidR="000B6E38" w:rsidRPr="00954A12" w:rsidRDefault="000B6E38" w:rsidP="00D715C9">
            <w:pPr>
              <w:pStyle w:val="TableParagraph"/>
              <w:spacing w:line="210" w:lineRule="exact"/>
              <w:ind w:left="379"/>
              <w:rPr>
                <w:rFonts w:asciiTheme="minorHAnsi" w:hAnsiTheme="minorHAnsi" w:cstheme="minorHAnsi"/>
                <w:b/>
                <w:bCs/>
              </w:rPr>
            </w:pPr>
            <w:r w:rsidRPr="00954A12">
              <w:rPr>
                <w:rFonts w:asciiTheme="minorHAnsi" w:hAnsiTheme="minorHAnsi" w:cstheme="minorHAnsi"/>
                <w:b/>
                <w:bCs/>
              </w:rPr>
              <w:t>Percentage of Work Time Spent on Activity</w:t>
            </w:r>
          </w:p>
        </w:tc>
      </w:tr>
      <w:tr w:rsidR="000B6E38" w:rsidRPr="00954A12" w14:paraId="72275C4D" w14:textId="77777777" w:rsidTr="00E93076">
        <w:trPr>
          <w:trHeight w:val="220"/>
        </w:trPr>
        <w:tc>
          <w:tcPr>
            <w:tcW w:w="5399" w:type="dxa"/>
          </w:tcPr>
          <w:p w14:paraId="72275C48" w14:textId="77777777" w:rsidR="000B6E38" w:rsidRPr="00954A12" w:rsidRDefault="000B6E38" w:rsidP="00F33C1A">
            <w:pPr>
              <w:pStyle w:val="TableParagraph"/>
              <w:rPr>
                <w:rFonts w:asciiTheme="minorHAnsi" w:hAnsiTheme="minorHAnsi" w:cstheme="minorHAnsi"/>
              </w:rPr>
            </w:pPr>
          </w:p>
        </w:tc>
        <w:tc>
          <w:tcPr>
            <w:tcW w:w="1080" w:type="dxa"/>
          </w:tcPr>
          <w:p w14:paraId="72275C49" w14:textId="77777777" w:rsidR="000B6E38" w:rsidRPr="00954A12" w:rsidRDefault="000B6E38" w:rsidP="00D715C9">
            <w:pPr>
              <w:pStyle w:val="TableParagraph"/>
              <w:spacing w:line="210" w:lineRule="exact"/>
              <w:ind w:left="181" w:right="178"/>
              <w:jc w:val="center"/>
              <w:rPr>
                <w:rFonts w:asciiTheme="minorHAnsi" w:hAnsiTheme="minorHAnsi" w:cstheme="minorHAnsi"/>
                <w:b/>
                <w:bCs/>
              </w:rPr>
            </w:pPr>
            <w:r w:rsidRPr="00954A12">
              <w:rPr>
                <w:rFonts w:asciiTheme="minorHAnsi" w:hAnsiTheme="minorHAnsi" w:cstheme="minorHAnsi"/>
                <w:b/>
                <w:bCs/>
              </w:rPr>
              <w:t>0-24%</w:t>
            </w:r>
          </w:p>
        </w:tc>
        <w:tc>
          <w:tcPr>
            <w:tcW w:w="1080" w:type="dxa"/>
          </w:tcPr>
          <w:p w14:paraId="72275C4A" w14:textId="77777777" w:rsidR="000B6E38" w:rsidRPr="00954A12" w:rsidRDefault="000B6E38" w:rsidP="00D715C9">
            <w:pPr>
              <w:pStyle w:val="TableParagraph"/>
              <w:spacing w:line="210" w:lineRule="exact"/>
              <w:ind w:left="181" w:right="181"/>
              <w:jc w:val="center"/>
              <w:rPr>
                <w:rFonts w:asciiTheme="minorHAnsi" w:hAnsiTheme="minorHAnsi" w:cstheme="minorHAnsi"/>
                <w:b/>
                <w:bCs/>
              </w:rPr>
            </w:pPr>
            <w:r w:rsidRPr="00954A12">
              <w:rPr>
                <w:rFonts w:asciiTheme="minorHAnsi" w:hAnsiTheme="minorHAnsi" w:cstheme="minorHAnsi"/>
                <w:b/>
                <w:bCs/>
              </w:rPr>
              <w:t>25-49%</w:t>
            </w:r>
          </w:p>
        </w:tc>
        <w:tc>
          <w:tcPr>
            <w:tcW w:w="1172" w:type="dxa"/>
          </w:tcPr>
          <w:p w14:paraId="72275C4B" w14:textId="77777777" w:rsidR="000B6E38" w:rsidRPr="00954A12" w:rsidRDefault="000B6E38" w:rsidP="00D715C9">
            <w:pPr>
              <w:pStyle w:val="TableParagraph"/>
              <w:spacing w:line="210" w:lineRule="exact"/>
              <w:ind w:left="227" w:right="227"/>
              <w:jc w:val="center"/>
              <w:rPr>
                <w:rFonts w:asciiTheme="minorHAnsi" w:hAnsiTheme="minorHAnsi" w:cstheme="minorHAnsi"/>
                <w:b/>
                <w:bCs/>
              </w:rPr>
            </w:pPr>
            <w:r w:rsidRPr="00954A12">
              <w:rPr>
                <w:rFonts w:asciiTheme="minorHAnsi" w:hAnsiTheme="minorHAnsi" w:cstheme="minorHAnsi"/>
                <w:b/>
                <w:bCs/>
              </w:rPr>
              <w:t>50-74%</w:t>
            </w:r>
          </w:p>
        </w:tc>
        <w:tc>
          <w:tcPr>
            <w:tcW w:w="1171" w:type="dxa"/>
          </w:tcPr>
          <w:p w14:paraId="72275C4C" w14:textId="77777777" w:rsidR="000B6E38" w:rsidRPr="00954A12" w:rsidRDefault="000B6E38" w:rsidP="00D715C9">
            <w:pPr>
              <w:pStyle w:val="TableParagraph"/>
              <w:spacing w:line="210" w:lineRule="exact"/>
              <w:ind w:left="177" w:right="177"/>
              <w:jc w:val="center"/>
              <w:rPr>
                <w:rFonts w:asciiTheme="minorHAnsi" w:hAnsiTheme="minorHAnsi" w:cstheme="minorHAnsi"/>
                <w:b/>
                <w:bCs/>
              </w:rPr>
            </w:pPr>
            <w:r w:rsidRPr="00954A12">
              <w:rPr>
                <w:rFonts w:asciiTheme="minorHAnsi" w:hAnsiTheme="minorHAnsi" w:cstheme="minorHAnsi"/>
                <w:b/>
                <w:bCs/>
              </w:rPr>
              <w:t>75-100%</w:t>
            </w:r>
          </w:p>
        </w:tc>
      </w:tr>
      <w:tr w:rsidR="000B6E38" w:rsidRPr="00954A12" w14:paraId="72275C54" w14:textId="77777777" w:rsidTr="00E93076">
        <w:trPr>
          <w:trHeight w:val="440"/>
        </w:trPr>
        <w:tc>
          <w:tcPr>
            <w:tcW w:w="5399" w:type="dxa"/>
          </w:tcPr>
          <w:p w14:paraId="72275C4F" w14:textId="689944A7" w:rsidR="000B6E38" w:rsidRPr="00954A12" w:rsidRDefault="000B6E38" w:rsidP="008F0231">
            <w:pPr>
              <w:pStyle w:val="TableParagraph"/>
              <w:spacing w:line="223" w:lineRule="exact"/>
              <w:ind w:left="103"/>
              <w:rPr>
                <w:rFonts w:asciiTheme="minorHAnsi" w:hAnsiTheme="minorHAnsi" w:cstheme="minorHAnsi"/>
              </w:rPr>
            </w:pPr>
            <w:r w:rsidRPr="00954A12">
              <w:rPr>
                <w:rFonts w:asciiTheme="minorHAnsi" w:hAnsiTheme="minorHAnsi" w:cstheme="minorHAnsi"/>
                <w:b/>
                <w:bCs/>
              </w:rPr>
              <w:t xml:space="preserve">Seeing:  </w:t>
            </w:r>
            <w:r w:rsidRPr="00954A12">
              <w:rPr>
                <w:rFonts w:asciiTheme="minorHAnsi" w:hAnsiTheme="minorHAnsi" w:cstheme="minorHAnsi"/>
              </w:rPr>
              <w:t>Must be able to see to read documents and use</w:t>
            </w:r>
            <w:r w:rsidR="008F0231" w:rsidRPr="00954A12">
              <w:rPr>
                <w:rFonts w:asciiTheme="minorHAnsi" w:hAnsiTheme="minorHAnsi" w:cstheme="minorHAnsi"/>
              </w:rPr>
              <w:t xml:space="preserve"> </w:t>
            </w:r>
            <w:r w:rsidRPr="00954A12">
              <w:rPr>
                <w:rFonts w:asciiTheme="minorHAnsi" w:hAnsiTheme="minorHAnsi" w:cstheme="minorHAnsi"/>
              </w:rPr>
              <w:t>computer</w:t>
            </w:r>
            <w:r w:rsidR="00385759" w:rsidRPr="00954A12">
              <w:rPr>
                <w:rFonts w:asciiTheme="minorHAnsi" w:hAnsiTheme="minorHAnsi" w:cstheme="minorHAnsi"/>
              </w:rPr>
              <w:t>, and greet visitors.</w:t>
            </w:r>
          </w:p>
        </w:tc>
        <w:tc>
          <w:tcPr>
            <w:tcW w:w="1080" w:type="dxa"/>
          </w:tcPr>
          <w:p w14:paraId="72275C50" w14:textId="77777777" w:rsidR="000B6E38" w:rsidRPr="00954A12" w:rsidRDefault="000B6E38" w:rsidP="00F33C1A">
            <w:pPr>
              <w:pStyle w:val="TableParagraph"/>
              <w:rPr>
                <w:rFonts w:asciiTheme="minorHAnsi" w:hAnsiTheme="minorHAnsi" w:cstheme="minorHAnsi"/>
              </w:rPr>
            </w:pPr>
          </w:p>
        </w:tc>
        <w:tc>
          <w:tcPr>
            <w:tcW w:w="1080" w:type="dxa"/>
          </w:tcPr>
          <w:p w14:paraId="72275C51" w14:textId="77777777" w:rsidR="000B6E38" w:rsidRPr="00954A12" w:rsidRDefault="000B6E38" w:rsidP="00F33C1A">
            <w:pPr>
              <w:pStyle w:val="TableParagraph"/>
              <w:rPr>
                <w:rFonts w:asciiTheme="minorHAnsi" w:hAnsiTheme="minorHAnsi" w:cstheme="minorHAnsi"/>
              </w:rPr>
            </w:pPr>
          </w:p>
        </w:tc>
        <w:tc>
          <w:tcPr>
            <w:tcW w:w="1172" w:type="dxa"/>
          </w:tcPr>
          <w:p w14:paraId="72275C52" w14:textId="77777777" w:rsidR="000B6E38" w:rsidRPr="00954A12" w:rsidRDefault="000B6E38" w:rsidP="00F33C1A">
            <w:pPr>
              <w:pStyle w:val="TableParagraph"/>
              <w:rPr>
                <w:rFonts w:asciiTheme="minorHAnsi" w:hAnsiTheme="minorHAnsi" w:cstheme="minorHAnsi"/>
              </w:rPr>
            </w:pPr>
          </w:p>
        </w:tc>
        <w:tc>
          <w:tcPr>
            <w:tcW w:w="1171" w:type="dxa"/>
          </w:tcPr>
          <w:p w14:paraId="72275C53" w14:textId="77777777" w:rsidR="000B6E38" w:rsidRPr="00954A12" w:rsidRDefault="000B6E38" w:rsidP="00D715C9">
            <w:pPr>
              <w:pStyle w:val="TableParagraph"/>
              <w:spacing w:before="108"/>
              <w:jc w:val="center"/>
              <w:rPr>
                <w:rFonts w:asciiTheme="minorHAnsi" w:hAnsiTheme="minorHAnsi" w:cstheme="minorHAnsi"/>
              </w:rPr>
            </w:pPr>
            <w:r w:rsidRPr="00954A12">
              <w:rPr>
                <w:rFonts w:asciiTheme="minorHAnsi" w:hAnsiTheme="minorHAnsi" w:cstheme="minorHAnsi"/>
                <w:w w:val="99"/>
              </w:rPr>
              <w:t>X</w:t>
            </w:r>
          </w:p>
        </w:tc>
      </w:tr>
      <w:tr w:rsidR="000B6E38" w:rsidRPr="00954A12" w14:paraId="72275C5B" w14:textId="77777777" w:rsidTr="00E93076">
        <w:trPr>
          <w:trHeight w:val="460"/>
        </w:trPr>
        <w:tc>
          <w:tcPr>
            <w:tcW w:w="5399" w:type="dxa"/>
          </w:tcPr>
          <w:p w14:paraId="72275C56" w14:textId="2F66F666" w:rsidR="000B6E38" w:rsidRPr="00954A12" w:rsidRDefault="000B6E38" w:rsidP="007E67B1">
            <w:pPr>
              <w:pStyle w:val="TableParagraph"/>
              <w:spacing w:line="224" w:lineRule="exact"/>
              <w:ind w:left="103"/>
              <w:rPr>
                <w:rFonts w:asciiTheme="minorHAnsi" w:hAnsiTheme="minorHAnsi" w:cstheme="minorHAnsi"/>
              </w:rPr>
            </w:pPr>
            <w:r w:rsidRPr="00954A12">
              <w:rPr>
                <w:rFonts w:asciiTheme="minorHAnsi" w:hAnsiTheme="minorHAnsi" w:cstheme="minorHAnsi"/>
                <w:b/>
                <w:bCs/>
              </w:rPr>
              <w:t xml:space="preserve">Hearing:  </w:t>
            </w:r>
            <w:r w:rsidRPr="00954A12">
              <w:rPr>
                <w:rFonts w:asciiTheme="minorHAnsi" w:hAnsiTheme="minorHAnsi" w:cstheme="minorHAnsi"/>
              </w:rPr>
              <w:t>Must be able to hear well enough to communicate</w:t>
            </w:r>
            <w:r w:rsidR="007E67B1" w:rsidRPr="00954A12">
              <w:rPr>
                <w:rFonts w:asciiTheme="minorHAnsi" w:hAnsiTheme="minorHAnsi" w:cstheme="minorHAnsi"/>
              </w:rPr>
              <w:t xml:space="preserve"> </w:t>
            </w:r>
            <w:r w:rsidRPr="00954A12">
              <w:rPr>
                <w:rFonts w:asciiTheme="minorHAnsi" w:hAnsiTheme="minorHAnsi" w:cstheme="minorHAnsi"/>
              </w:rPr>
              <w:t xml:space="preserve">with </w:t>
            </w:r>
            <w:r w:rsidR="001169C5" w:rsidRPr="00954A12">
              <w:rPr>
                <w:rFonts w:asciiTheme="minorHAnsi" w:hAnsiTheme="minorHAnsi" w:cstheme="minorHAnsi"/>
              </w:rPr>
              <w:t>staff and general public.</w:t>
            </w:r>
          </w:p>
        </w:tc>
        <w:tc>
          <w:tcPr>
            <w:tcW w:w="1080" w:type="dxa"/>
          </w:tcPr>
          <w:p w14:paraId="72275C57" w14:textId="77777777" w:rsidR="000B6E38" w:rsidRPr="00954A12" w:rsidRDefault="000B6E38" w:rsidP="00F33C1A">
            <w:pPr>
              <w:pStyle w:val="TableParagraph"/>
              <w:rPr>
                <w:rFonts w:asciiTheme="minorHAnsi" w:hAnsiTheme="minorHAnsi" w:cstheme="minorHAnsi"/>
              </w:rPr>
            </w:pPr>
          </w:p>
        </w:tc>
        <w:tc>
          <w:tcPr>
            <w:tcW w:w="1080" w:type="dxa"/>
          </w:tcPr>
          <w:p w14:paraId="72275C58" w14:textId="77777777" w:rsidR="000B6E38" w:rsidRPr="00954A12" w:rsidRDefault="000B6E38" w:rsidP="00F33C1A">
            <w:pPr>
              <w:pStyle w:val="TableParagraph"/>
              <w:rPr>
                <w:rFonts w:asciiTheme="minorHAnsi" w:hAnsiTheme="minorHAnsi" w:cstheme="minorHAnsi"/>
              </w:rPr>
            </w:pPr>
          </w:p>
        </w:tc>
        <w:tc>
          <w:tcPr>
            <w:tcW w:w="1172" w:type="dxa"/>
          </w:tcPr>
          <w:p w14:paraId="72275C59" w14:textId="77777777" w:rsidR="000B6E38" w:rsidRPr="00954A12" w:rsidRDefault="000B6E38" w:rsidP="00F33C1A">
            <w:pPr>
              <w:pStyle w:val="TableParagraph"/>
              <w:rPr>
                <w:rFonts w:asciiTheme="minorHAnsi" w:hAnsiTheme="minorHAnsi" w:cstheme="minorHAnsi"/>
              </w:rPr>
            </w:pPr>
          </w:p>
        </w:tc>
        <w:tc>
          <w:tcPr>
            <w:tcW w:w="1171" w:type="dxa"/>
          </w:tcPr>
          <w:p w14:paraId="72275C5A" w14:textId="77777777" w:rsidR="000B6E38" w:rsidRPr="00954A12" w:rsidRDefault="000B6E38" w:rsidP="00D715C9">
            <w:pPr>
              <w:pStyle w:val="TableParagraph"/>
              <w:spacing w:before="108"/>
              <w:jc w:val="center"/>
              <w:rPr>
                <w:rFonts w:asciiTheme="minorHAnsi" w:hAnsiTheme="minorHAnsi" w:cstheme="minorHAnsi"/>
              </w:rPr>
            </w:pPr>
            <w:r w:rsidRPr="00954A12">
              <w:rPr>
                <w:rFonts w:asciiTheme="minorHAnsi" w:hAnsiTheme="minorHAnsi" w:cstheme="minorHAnsi"/>
                <w:w w:val="99"/>
              </w:rPr>
              <w:t>X</w:t>
            </w:r>
          </w:p>
        </w:tc>
      </w:tr>
      <w:tr w:rsidR="000B6E38" w:rsidRPr="00954A12" w14:paraId="72275C61" w14:textId="77777777" w:rsidTr="00E93076">
        <w:trPr>
          <w:trHeight w:val="220"/>
        </w:trPr>
        <w:tc>
          <w:tcPr>
            <w:tcW w:w="5399" w:type="dxa"/>
          </w:tcPr>
          <w:p w14:paraId="72275C5C" w14:textId="77777777" w:rsidR="000B6E38" w:rsidRPr="00954A12" w:rsidRDefault="000B6E38" w:rsidP="00D715C9">
            <w:pPr>
              <w:pStyle w:val="TableParagraph"/>
              <w:spacing w:line="210" w:lineRule="exact"/>
              <w:ind w:left="103"/>
              <w:rPr>
                <w:rFonts w:asciiTheme="minorHAnsi" w:hAnsiTheme="minorHAnsi" w:cstheme="minorHAnsi"/>
              </w:rPr>
            </w:pPr>
            <w:r w:rsidRPr="00954A12">
              <w:rPr>
                <w:rFonts w:asciiTheme="minorHAnsi" w:hAnsiTheme="minorHAnsi" w:cstheme="minorHAnsi"/>
                <w:b/>
                <w:bCs/>
              </w:rPr>
              <w:t xml:space="preserve">Sitting:  </w:t>
            </w:r>
            <w:r w:rsidRPr="00954A12">
              <w:rPr>
                <w:rFonts w:asciiTheme="minorHAnsi" w:hAnsiTheme="minorHAnsi" w:cstheme="minorHAnsi"/>
              </w:rPr>
              <w:t>Must be able to sit for long periods of time.</w:t>
            </w:r>
          </w:p>
        </w:tc>
        <w:tc>
          <w:tcPr>
            <w:tcW w:w="1080" w:type="dxa"/>
          </w:tcPr>
          <w:p w14:paraId="72275C5D" w14:textId="77777777" w:rsidR="000B6E38" w:rsidRPr="00954A12" w:rsidRDefault="000B6E38" w:rsidP="00F33C1A">
            <w:pPr>
              <w:pStyle w:val="TableParagraph"/>
              <w:rPr>
                <w:rFonts w:asciiTheme="minorHAnsi" w:hAnsiTheme="minorHAnsi" w:cstheme="minorHAnsi"/>
              </w:rPr>
            </w:pPr>
          </w:p>
        </w:tc>
        <w:tc>
          <w:tcPr>
            <w:tcW w:w="1080" w:type="dxa"/>
          </w:tcPr>
          <w:p w14:paraId="72275C5E" w14:textId="77777777" w:rsidR="000B6E38" w:rsidRPr="00954A12" w:rsidRDefault="000B6E38" w:rsidP="00F33C1A">
            <w:pPr>
              <w:pStyle w:val="TableParagraph"/>
              <w:rPr>
                <w:rFonts w:asciiTheme="minorHAnsi" w:hAnsiTheme="minorHAnsi" w:cstheme="minorHAnsi"/>
              </w:rPr>
            </w:pPr>
          </w:p>
        </w:tc>
        <w:tc>
          <w:tcPr>
            <w:tcW w:w="1172" w:type="dxa"/>
          </w:tcPr>
          <w:p w14:paraId="72275C5F" w14:textId="13301B42" w:rsidR="000B6E38" w:rsidRPr="00954A12" w:rsidRDefault="000B6E38" w:rsidP="00D715C9">
            <w:pPr>
              <w:pStyle w:val="TableParagraph"/>
              <w:spacing w:line="210" w:lineRule="exact"/>
              <w:jc w:val="center"/>
              <w:rPr>
                <w:rFonts w:asciiTheme="minorHAnsi" w:hAnsiTheme="minorHAnsi" w:cstheme="minorHAnsi"/>
              </w:rPr>
            </w:pPr>
          </w:p>
        </w:tc>
        <w:tc>
          <w:tcPr>
            <w:tcW w:w="1171" w:type="dxa"/>
          </w:tcPr>
          <w:p w14:paraId="72275C60" w14:textId="6C54FB0D" w:rsidR="000B6E38" w:rsidRPr="00954A12" w:rsidRDefault="007B5A4D" w:rsidP="000D1E8D">
            <w:pPr>
              <w:pStyle w:val="TableParagraph"/>
              <w:jc w:val="center"/>
              <w:rPr>
                <w:rFonts w:asciiTheme="minorHAnsi" w:hAnsiTheme="minorHAnsi" w:cstheme="minorHAnsi"/>
              </w:rPr>
            </w:pPr>
            <w:r w:rsidRPr="00954A12">
              <w:rPr>
                <w:rFonts w:asciiTheme="minorHAnsi" w:hAnsiTheme="minorHAnsi" w:cstheme="minorHAnsi"/>
              </w:rPr>
              <w:t>X</w:t>
            </w:r>
          </w:p>
        </w:tc>
      </w:tr>
      <w:tr w:rsidR="000B6E38" w:rsidRPr="00954A12" w14:paraId="72275C67" w14:textId="77777777" w:rsidTr="00E93076">
        <w:trPr>
          <w:trHeight w:val="220"/>
        </w:trPr>
        <w:tc>
          <w:tcPr>
            <w:tcW w:w="5399" w:type="dxa"/>
          </w:tcPr>
          <w:p w14:paraId="72275C62" w14:textId="295C696F" w:rsidR="000B6E38" w:rsidRPr="00954A12" w:rsidRDefault="000B6E38" w:rsidP="00D715C9">
            <w:pPr>
              <w:pStyle w:val="TableParagraph"/>
              <w:spacing w:line="210" w:lineRule="exact"/>
              <w:ind w:left="103"/>
              <w:rPr>
                <w:rFonts w:asciiTheme="minorHAnsi" w:hAnsiTheme="minorHAnsi" w:cstheme="minorHAnsi"/>
              </w:rPr>
            </w:pPr>
            <w:r w:rsidRPr="00954A12">
              <w:rPr>
                <w:rFonts w:asciiTheme="minorHAnsi" w:hAnsiTheme="minorHAnsi" w:cstheme="minorHAnsi"/>
                <w:b/>
                <w:bCs/>
              </w:rPr>
              <w:t xml:space="preserve">Standing/Walking:  </w:t>
            </w:r>
            <w:r w:rsidRPr="00954A12">
              <w:rPr>
                <w:rFonts w:asciiTheme="minorHAnsi" w:hAnsiTheme="minorHAnsi" w:cstheme="minorHAnsi"/>
              </w:rPr>
              <w:t>Must be able to move about work area.</w:t>
            </w:r>
          </w:p>
        </w:tc>
        <w:tc>
          <w:tcPr>
            <w:tcW w:w="1080" w:type="dxa"/>
          </w:tcPr>
          <w:p w14:paraId="72275C63" w14:textId="0A09186F" w:rsidR="000B6E38" w:rsidRPr="00954A12" w:rsidRDefault="007B5A4D" w:rsidP="000D1E8D">
            <w:pPr>
              <w:pStyle w:val="TableParagraph"/>
              <w:jc w:val="center"/>
              <w:rPr>
                <w:rFonts w:asciiTheme="minorHAnsi" w:hAnsiTheme="minorHAnsi" w:cstheme="minorHAnsi"/>
              </w:rPr>
            </w:pPr>
            <w:r w:rsidRPr="00954A12">
              <w:rPr>
                <w:rFonts w:asciiTheme="minorHAnsi" w:hAnsiTheme="minorHAnsi" w:cstheme="minorHAnsi"/>
              </w:rPr>
              <w:t>X</w:t>
            </w:r>
          </w:p>
        </w:tc>
        <w:tc>
          <w:tcPr>
            <w:tcW w:w="1080" w:type="dxa"/>
          </w:tcPr>
          <w:p w14:paraId="72275C64" w14:textId="37927E6E" w:rsidR="000B6E38" w:rsidRPr="00954A12" w:rsidRDefault="000B6E38" w:rsidP="00D715C9">
            <w:pPr>
              <w:pStyle w:val="TableParagraph"/>
              <w:spacing w:line="210" w:lineRule="exact"/>
              <w:jc w:val="center"/>
              <w:rPr>
                <w:rFonts w:asciiTheme="minorHAnsi" w:hAnsiTheme="minorHAnsi" w:cstheme="minorHAnsi"/>
              </w:rPr>
            </w:pPr>
          </w:p>
        </w:tc>
        <w:tc>
          <w:tcPr>
            <w:tcW w:w="1172" w:type="dxa"/>
          </w:tcPr>
          <w:p w14:paraId="72275C65" w14:textId="77777777" w:rsidR="000B6E38" w:rsidRPr="00954A12" w:rsidRDefault="000B6E38" w:rsidP="00F33C1A">
            <w:pPr>
              <w:pStyle w:val="TableParagraph"/>
              <w:rPr>
                <w:rFonts w:asciiTheme="minorHAnsi" w:hAnsiTheme="minorHAnsi" w:cstheme="minorHAnsi"/>
              </w:rPr>
            </w:pPr>
          </w:p>
        </w:tc>
        <w:tc>
          <w:tcPr>
            <w:tcW w:w="1171" w:type="dxa"/>
          </w:tcPr>
          <w:p w14:paraId="72275C66" w14:textId="77777777" w:rsidR="000B6E38" w:rsidRPr="00954A12" w:rsidRDefault="000B6E38" w:rsidP="00F33C1A">
            <w:pPr>
              <w:pStyle w:val="TableParagraph"/>
              <w:rPr>
                <w:rFonts w:asciiTheme="minorHAnsi" w:hAnsiTheme="minorHAnsi" w:cstheme="minorHAnsi"/>
              </w:rPr>
            </w:pPr>
          </w:p>
        </w:tc>
      </w:tr>
      <w:tr w:rsidR="000B6E38" w:rsidRPr="00954A12" w14:paraId="72275C6E" w14:textId="77777777" w:rsidTr="00E93076">
        <w:trPr>
          <w:trHeight w:val="460"/>
        </w:trPr>
        <w:tc>
          <w:tcPr>
            <w:tcW w:w="5399" w:type="dxa"/>
          </w:tcPr>
          <w:p w14:paraId="72275C69" w14:textId="3137D073" w:rsidR="000B6E38" w:rsidRPr="00954A12" w:rsidRDefault="000B6E38" w:rsidP="007E67B1">
            <w:pPr>
              <w:pStyle w:val="TableParagraph"/>
              <w:spacing w:line="224" w:lineRule="exact"/>
              <w:ind w:left="103"/>
              <w:rPr>
                <w:rFonts w:asciiTheme="minorHAnsi" w:hAnsiTheme="minorHAnsi" w:cstheme="minorHAnsi"/>
              </w:rPr>
            </w:pPr>
            <w:r w:rsidRPr="00954A12">
              <w:rPr>
                <w:rFonts w:asciiTheme="minorHAnsi" w:hAnsiTheme="minorHAnsi" w:cstheme="minorHAnsi"/>
                <w:b/>
                <w:bCs/>
              </w:rPr>
              <w:t xml:space="preserve">Climbing/Stooping/Kneeling:  </w:t>
            </w:r>
            <w:r w:rsidRPr="00954A12">
              <w:rPr>
                <w:rFonts w:asciiTheme="minorHAnsi" w:hAnsiTheme="minorHAnsi" w:cstheme="minorHAnsi"/>
              </w:rPr>
              <w:t>Must be able to stoop or kneel</w:t>
            </w:r>
            <w:r w:rsidR="007E67B1" w:rsidRPr="00954A12">
              <w:rPr>
                <w:rFonts w:asciiTheme="minorHAnsi" w:hAnsiTheme="minorHAnsi" w:cstheme="minorHAnsi"/>
              </w:rPr>
              <w:t xml:space="preserve"> </w:t>
            </w:r>
            <w:r w:rsidRPr="00954A12">
              <w:rPr>
                <w:rFonts w:asciiTheme="minorHAnsi" w:hAnsiTheme="minorHAnsi" w:cstheme="minorHAnsi"/>
              </w:rPr>
              <w:t>to pick up items off the floor.</w:t>
            </w:r>
          </w:p>
        </w:tc>
        <w:tc>
          <w:tcPr>
            <w:tcW w:w="1080" w:type="dxa"/>
          </w:tcPr>
          <w:p w14:paraId="72275C6A" w14:textId="77777777" w:rsidR="000B6E38" w:rsidRPr="00954A12" w:rsidRDefault="000B6E38" w:rsidP="00D715C9">
            <w:pPr>
              <w:pStyle w:val="TableParagraph"/>
              <w:spacing w:before="109"/>
              <w:jc w:val="center"/>
              <w:rPr>
                <w:rFonts w:asciiTheme="minorHAnsi" w:hAnsiTheme="minorHAnsi" w:cstheme="minorHAnsi"/>
              </w:rPr>
            </w:pPr>
            <w:r w:rsidRPr="00954A12">
              <w:rPr>
                <w:rFonts w:asciiTheme="minorHAnsi" w:hAnsiTheme="minorHAnsi" w:cstheme="minorHAnsi"/>
                <w:w w:val="99"/>
              </w:rPr>
              <w:t>X</w:t>
            </w:r>
          </w:p>
        </w:tc>
        <w:tc>
          <w:tcPr>
            <w:tcW w:w="1080" w:type="dxa"/>
          </w:tcPr>
          <w:p w14:paraId="72275C6B" w14:textId="77777777" w:rsidR="000B6E38" w:rsidRPr="00954A12" w:rsidRDefault="000B6E38" w:rsidP="00F33C1A">
            <w:pPr>
              <w:pStyle w:val="TableParagraph"/>
              <w:rPr>
                <w:rFonts w:asciiTheme="minorHAnsi" w:hAnsiTheme="minorHAnsi" w:cstheme="minorHAnsi"/>
              </w:rPr>
            </w:pPr>
          </w:p>
        </w:tc>
        <w:tc>
          <w:tcPr>
            <w:tcW w:w="1172" w:type="dxa"/>
          </w:tcPr>
          <w:p w14:paraId="72275C6C" w14:textId="77777777" w:rsidR="000B6E38" w:rsidRPr="00954A12" w:rsidRDefault="000B6E38" w:rsidP="00F33C1A">
            <w:pPr>
              <w:pStyle w:val="TableParagraph"/>
              <w:rPr>
                <w:rFonts w:asciiTheme="minorHAnsi" w:hAnsiTheme="minorHAnsi" w:cstheme="minorHAnsi"/>
              </w:rPr>
            </w:pPr>
          </w:p>
        </w:tc>
        <w:tc>
          <w:tcPr>
            <w:tcW w:w="1171" w:type="dxa"/>
          </w:tcPr>
          <w:p w14:paraId="72275C6D" w14:textId="77777777" w:rsidR="000B6E38" w:rsidRPr="00954A12" w:rsidRDefault="000B6E38" w:rsidP="00F33C1A">
            <w:pPr>
              <w:pStyle w:val="TableParagraph"/>
              <w:rPr>
                <w:rFonts w:asciiTheme="minorHAnsi" w:hAnsiTheme="minorHAnsi" w:cstheme="minorHAnsi"/>
              </w:rPr>
            </w:pPr>
          </w:p>
        </w:tc>
      </w:tr>
      <w:tr w:rsidR="000B6E38" w:rsidRPr="00954A12" w14:paraId="72275C75" w14:textId="77777777" w:rsidTr="00E93076">
        <w:trPr>
          <w:trHeight w:val="460"/>
        </w:trPr>
        <w:tc>
          <w:tcPr>
            <w:tcW w:w="5399" w:type="dxa"/>
          </w:tcPr>
          <w:p w14:paraId="72275C70" w14:textId="65766222" w:rsidR="000B6E38" w:rsidRPr="00954A12" w:rsidRDefault="000B6E38" w:rsidP="007E67B1">
            <w:pPr>
              <w:pStyle w:val="TableParagraph"/>
              <w:spacing w:line="223" w:lineRule="exact"/>
              <w:ind w:left="103"/>
              <w:rPr>
                <w:rFonts w:asciiTheme="minorHAnsi" w:hAnsiTheme="minorHAnsi" w:cstheme="minorHAnsi"/>
              </w:rPr>
            </w:pPr>
            <w:r w:rsidRPr="00954A12">
              <w:rPr>
                <w:rFonts w:asciiTheme="minorHAnsi" w:hAnsiTheme="minorHAnsi" w:cstheme="minorHAnsi"/>
                <w:b/>
                <w:bCs/>
              </w:rPr>
              <w:t>Lifting/Pulling/Pushing</w:t>
            </w:r>
            <w:r w:rsidRPr="00954A12">
              <w:rPr>
                <w:rFonts w:asciiTheme="minorHAnsi" w:hAnsiTheme="minorHAnsi" w:cstheme="minorHAnsi"/>
              </w:rPr>
              <w:t>: Must be able to</w:t>
            </w:r>
            <w:r w:rsidR="00C92850" w:rsidRPr="00954A12">
              <w:rPr>
                <w:rFonts w:asciiTheme="minorHAnsi" w:hAnsiTheme="minorHAnsi" w:cstheme="minorHAnsi"/>
              </w:rPr>
              <w:t xml:space="preserve"> </w:t>
            </w:r>
            <w:r w:rsidRPr="00954A12">
              <w:rPr>
                <w:rFonts w:asciiTheme="minorHAnsi" w:hAnsiTheme="minorHAnsi" w:cstheme="minorHAnsi"/>
              </w:rPr>
              <w:t>lift</w:t>
            </w:r>
            <w:r w:rsidR="00E241BC" w:rsidRPr="00954A12">
              <w:rPr>
                <w:rFonts w:asciiTheme="minorHAnsi" w:hAnsiTheme="minorHAnsi" w:cstheme="minorHAnsi"/>
              </w:rPr>
              <w:t xml:space="preserve">, push, and pull up to 30 </w:t>
            </w:r>
            <w:r w:rsidRPr="00954A12">
              <w:rPr>
                <w:rFonts w:asciiTheme="minorHAnsi" w:hAnsiTheme="minorHAnsi" w:cstheme="minorHAnsi"/>
              </w:rPr>
              <w:t>pounds</w:t>
            </w:r>
            <w:r w:rsidR="00E241BC" w:rsidRPr="00954A12">
              <w:rPr>
                <w:rFonts w:asciiTheme="minorHAnsi" w:hAnsiTheme="minorHAnsi" w:cstheme="minorHAnsi"/>
              </w:rPr>
              <w:t>,</w:t>
            </w:r>
            <w:r w:rsidRPr="00954A12">
              <w:rPr>
                <w:rFonts w:asciiTheme="minorHAnsi" w:hAnsiTheme="minorHAnsi" w:cstheme="minorHAnsi"/>
              </w:rPr>
              <w:t xml:space="preserve"> </w:t>
            </w:r>
            <w:r w:rsidR="008506C5" w:rsidRPr="00954A12">
              <w:rPr>
                <w:rFonts w:asciiTheme="minorHAnsi" w:hAnsiTheme="minorHAnsi" w:cstheme="minorHAnsi"/>
              </w:rPr>
              <w:t>and reach overhead</w:t>
            </w:r>
            <w:r w:rsidR="00E241BC" w:rsidRPr="00954A12">
              <w:rPr>
                <w:rFonts w:asciiTheme="minorHAnsi" w:hAnsiTheme="minorHAnsi" w:cstheme="minorHAnsi"/>
              </w:rPr>
              <w:t>,</w:t>
            </w:r>
            <w:r w:rsidR="008506C5" w:rsidRPr="00954A12">
              <w:rPr>
                <w:rFonts w:asciiTheme="minorHAnsi" w:hAnsiTheme="minorHAnsi" w:cstheme="minorHAnsi"/>
              </w:rPr>
              <w:t xml:space="preserve"> </w:t>
            </w:r>
            <w:r w:rsidRPr="00954A12">
              <w:rPr>
                <w:rFonts w:asciiTheme="minorHAnsi" w:hAnsiTheme="minorHAnsi" w:cstheme="minorHAnsi"/>
              </w:rPr>
              <w:t xml:space="preserve">with </w:t>
            </w:r>
            <w:r w:rsidR="005D625D" w:rsidRPr="00954A12">
              <w:rPr>
                <w:rFonts w:asciiTheme="minorHAnsi" w:hAnsiTheme="minorHAnsi" w:cstheme="minorHAnsi"/>
              </w:rPr>
              <w:t>or without</w:t>
            </w:r>
            <w:r w:rsidRPr="00954A12">
              <w:rPr>
                <w:rFonts w:asciiTheme="minorHAnsi" w:hAnsiTheme="minorHAnsi" w:cstheme="minorHAnsi"/>
              </w:rPr>
              <w:t xml:space="preserve"> reasonable assistance.</w:t>
            </w:r>
          </w:p>
        </w:tc>
        <w:tc>
          <w:tcPr>
            <w:tcW w:w="1080" w:type="dxa"/>
          </w:tcPr>
          <w:p w14:paraId="72275C71" w14:textId="77777777" w:rsidR="000B6E38" w:rsidRPr="00954A12" w:rsidRDefault="000B6E38" w:rsidP="00D715C9">
            <w:pPr>
              <w:pStyle w:val="TableParagraph"/>
              <w:spacing w:before="108"/>
              <w:jc w:val="center"/>
              <w:rPr>
                <w:rFonts w:asciiTheme="minorHAnsi" w:hAnsiTheme="minorHAnsi" w:cstheme="minorHAnsi"/>
              </w:rPr>
            </w:pPr>
            <w:r w:rsidRPr="00954A12">
              <w:rPr>
                <w:rFonts w:asciiTheme="minorHAnsi" w:hAnsiTheme="minorHAnsi" w:cstheme="minorHAnsi"/>
                <w:w w:val="99"/>
              </w:rPr>
              <w:t>X</w:t>
            </w:r>
          </w:p>
        </w:tc>
        <w:tc>
          <w:tcPr>
            <w:tcW w:w="1080" w:type="dxa"/>
          </w:tcPr>
          <w:p w14:paraId="72275C72" w14:textId="77777777" w:rsidR="000B6E38" w:rsidRPr="00954A12" w:rsidRDefault="000B6E38" w:rsidP="00F33C1A">
            <w:pPr>
              <w:pStyle w:val="TableParagraph"/>
              <w:rPr>
                <w:rFonts w:asciiTheme="minorHAnsi" w:hAnsiTheme="minorHAnsi" w:cstheme="minorHAnsi"/>
              </w:rPr>
            </w:pPr>
          </w:p>
        </w:tc>
        <w:tc>
          <w:tcPr>
            <w:tcW w:w="1172" w:type="dxa"/>
          </w:tcPr>
          <w:p w14:paraId="72275C73" w14:textId="77777777" w:rsidR="000B6E38" w:rsidRPr="00954A12" w:rsidRDefault="000B6E38" w:rsidP="00F33C1A">
            <w:pPr>
              <w:pStyle w:val="TableParagraph"/>
              <w:rPr>
                <w:rFonts w:asciiTheme="minorHAnsi" w:hAnsiTheme="minorHAnsi" w:cstheme="minorHAnsi"/>
              </w:rPr>
            </w:pPr>
          </w:p>
        </w:tc>
        <w:tc>
          <w:tcPr>
            <w:tcW w:w="1171" w:type="dxa"/>
          </w:tcPr>
          <w:p w14:paraId="72275C74" w14:textId="77777777" w:rsidR="000B6E38" w:rsidRPr="00954A12" w:rsidRDefault="000B6E38" w:rsidP="00F33C1A">
            <w:pPr>
              <w:pStyle w:val="TableParagraph"/>
              <w:rPr>
                <w:rFonts w:asciiTheme="minorHAnsi" w:hAnsiTheme="minorHAnsi" w:cstheme="minorHAnsi"/>
              </w:rPr>
            </w:pPr>
          </w:p>
        </w:tc>
      </w:tr>
      <w:tr w:rsidR="000B6E38" w:rsidRPr="00954A12" w14:paraId="72275C7C" w14:textId="77777777" w:rsidTr="00E93076">
        <w:trPr>
          <w:trHeight w:val="460"/>
        </w:trPr>
        <w:tc>
          <w:tcPr>
            <w:tcW w:w="5399" w:type="dxa"/>
          </w:tcPr>
          <w:p w14:paraId="72275C77" w14:textId="1C29E15B" w:rsidR="000B6E38" w:rsidRPr="00954A12" w:rsidRDefault="000B6E38" w:rsidP="007E67B1">
            <w:pPr>
              <w:pStyle w:val="TableParagraph"/>
              <w:spacing w:line="223" w:lineRule="exact"/>
              <w:ind w:left="103"/>
              <w:rPr>
                <w:rFonts w:asciiTheme="minorHAnsi" w:hAnsiTheme="minorHAnsi" w:cstheme="minorHAnsi"/>
              </w:rPr>
            </w:pPr>
            <w:r w:rsidRPr="00954A12">
              <w:rPr>
                <w:rFonts w:asciiTheme="minorHAnsi" w:hAnsiTheme="minorHAnsi" w:cstheme="minorHAnsi"/>
                <w:b/>
                <w:bCs/>
              </w:rPr>
              <w:lastRenderedPageBreak/>
              <w:t xml:space="preserve">Grasping/Feeling:  </w:t>
            </w:r>
            <w:r w:rsidRPr="00954A12">
              <w:rPr>
                <w:rFonts w:asciiTheme="minorHAnsi" w:hAnsiTheme="minorHAnsi" w:cstheme="minorHAnsi"/>
              </w:rPr>
              <w:t>Must be able to type, handle documents,</w:t>
            </w:r>
            <w:r w:rsidR="007E67B1" w:rsidRPr="00954A12">
              <w:rPr>
                <w:rFonts w:asciiTheme="minorHAnsi" w:hAnsiTheme="minorHAnsi" w:cstheme="minorHAnsi"/>
              </w:rPr>
              <w:t xml:space="preserve"> </w:t>
            </w:r>
            <w:r w:rsidR="00E241BC" w:rsidRPr="00954A12">
              <w:rPr>
                <w:rFonts w:asciiTheme="minorHAnsi" w:hAnsiTheme="minorHAnsi" w:cstheme="minorHAnsi"/>
              </w:rPr>
              <w:t xml:space="preserve">grip objects and equipment, </w:t>
            </w:r>
            <w:r w:rsidRPr="00954A12">
              <w:rPr>
                <w:rFonts w:asciiTheme="minorHAnsi" w:hAnsiTheme="minorHAnsi" w:cstheme="minorHAnsi"/>
              </w:rPr>
              <w:t>and use equipment and electronic devices.</w:t>
            </w:r>
          </w:p>
        </w:tc>
        <w:tc>
          <w:tcPr>
            <w:tcW w:w="1080" w:type="dxa"/>
          </w:tcPr>
          <w:p w14:paraId="72275C78" w14:textId="77777777" w:rsidR="000B6E38" w:rsidRPr="00954A12" w:rsidRDefault="000B6E38" w:rsidP="00F33C1A">
            <w:pPr>
              <w:pStyle w:val="TableParagraph"/>
              <w:rPr>
                <w:rFonts w:asciiTheme="minorHAnsi" w:hAnsiTheme="minorHAnsi" w:cstheme="minorHAnsi"/>
              </w:rPr>
            </w:pPr>
          </w:p>
        </w:tc>
        <w:tc>
          <w:tcPr>
            <w:tcW w:w="1080" w:type="dxa"/>
          </w:tcPr>
          <w:p w14:paraId="72275C79" w14:textId="77777777" w:rsidR="000B6E38" w:rsidRPr="00954A12" w:rsidRDefault="000B6E38" w:rsidP="00F33C1A">
            <w:pPr>
              <w:pStyle w:val="TableParagraph"/>
              <w:rPr>
                <w:rFonts w:asciiTheme="minorHAnsi" w:hAnsiTheme="minorHAnsi" w:cstheme="minorHAnsi"/>
              </w:rPr>
            </w:pPr>
          </w:p>
        </w:tc>
        <w:tc>
          <w:tcPr>
            <w:tcW w:w="1172" w:type="dxa"/>
          </w:tcPr>
          <w:p w14:paraId="72275C7A" w14:textId="77777777" w:rsidR="000B6E38" w:rsidRPr="00954A12" w:rsidRDefault="000B6E38" w:rsidP="00F33C1A">
            <w:pPr>
              <w:pStyle w:val="TableParagraph"/>
              <w:rPr>
                <w:rFonts w:asciiTheme="minorHAnsi" w:hAnsiTheme="minorHAnsi" w:cstheme="minorHAnsi"/>
              </w:rPr>
            </w:pPr>
          </w:p>
        </w:tc>
        <w:tc>
          <w:tcPr>
            <w:tcW w:w="1171" w:type="dxa"/>
          </w:tcPr>
          <w:p w14:paraId="72275C7B" w14:textId="77777777" w:rsidR="000B6E38" w:rsidRPr="00954A12" w:rsidRDefault="000B6E38" w:rsidP="00D715C9">
            <w:pPr>
              <w:pStyle w:val="TableParagraph"/>
              <w:spacing w:before="108"/>
              <w:jc w:val="center"/>
              <w:rPr>
                <w:rFonts w:asciiTheme="minorHAnsi" w:hAnsiTheme="minorHAnsi" w:cstheme="minorHAnsi"/>
              </w:rPr>
            </w:pPr>
            <w:r w:rsidRPr="00954A12">
              <w:rPr>
                <w:rFonts w:asciiTheme="minorHAnsi" w:hAnsiTheme="minorHAnsi" w:cstheme="minorHAnsi"/>
                <w:w w:val="99"/>
              </w:rPr>
              <w:t>X</w:t>
            </w:r>
          </w:p>
        </w:tc>
      </w:tr>
      <w:tr w:rsidR="00E34F69" w:rsidRPr="00954A12" w14:paraId="5176561F" w14:textId="77777777" w:rsidTr="00E93076">
        <w:trPr>
          <w:trHeight w:val="460"/>
        </w:trPr>
        <w:tc>
          <w:tcPr>
            <w:tcW w:w="5399" w:type="dxa"/>
          </w:tcPr>
          <w:p w14:paraId="09DD1760" w14:textId="465C9671" w:rsidR="00E34F69" w:rsidRPr="00954A12" w:rsidRDefault="001F5C1F" w:rsidP="007E67B1">
            <w:pPr>
              <w:pStyle w:val="TableParagraph"/>
              <w:spacing w:line="223" w:lineRule="exact"/>
              <w:ind w:left="103"/>
              <w:rPr>
                <w:rFonts w:asciiTheme="minorHAnsi" w:hAnsiTheme="minorHAnsi" w:cstheme="minorHAnsi"/>
                <w:b/>
                <w:bCs/>
              </w:rPr>
            </w:pPr>
            <w:r w:rsidRPr="00AB2E31">
              <w:rPr>
                <w:rFonts w:asciiTheme="minorHAnsi" w:hAnsiTheme="minorHAnsi" w:cstheme="minorHAnsi"/>
                <w:b/>
              </w:rPr>
              <w:t xml:space="preserve">Motor Coordination: </w:t>
            </w:r>
            <w:r w:rsidRPr="00AB2E31">
              <w:rPr>
                <w:rFonts w:asciiTheme="minorHAnsi" w:hAnsiTheme="minorHAnsi" w:cstheme="minorHAnsi"/>
                <w:bCs/>
              </w:rPr>
              <w:t xml:space="preserve"> Must be able to accurately gauge lengths of time</w:t>
            </w:r>
            <w:r w:rsidR="00315E5E">
              <w:rPr>
                <w:rFonts w:asciiTheme="minorHAnsi" w:hAnsiTheme="minorHAnsi" w:cstheme="minorHAnsi"/>
                <w:bCs/>
              </w:rPr>
              <w:t xml:space="preserve"> and </w:t>
            </w:r>
            <w:r w:rsidRPr="00AB2E31">
              <w:rPr>
                <w:rFonts w:asciiTheme="minorHAnsi" w:hAnsiTheme="minorHAnsi" w:cstheme="minorHAnsi"/>
                <w:bCs/>
              </w:rPr>
              <w:t xml:space="preserve">distance and </w:t>
            </w:r>
            <w:r w:rsidR="00315E5E">
              <w:rPr>
                <w:rFonts w:asciiTheme="minorHAnsi" w:hAnsiTheme="minorHAnsi" w:cstheme="minorHAnsi"/>
                <w:bCs/>
              </w:rPr>
              <w:t>have a</w:t>
            </w:r>
            <w:r w:rsidRPr="00AB2E31">
              <w:rPr>
                <w:rFonts w:asciiTheme="minorHAnsi" w:hAnsiTheme="minorHAnsi" w:cstheme="minorHAnsi"/>
                <w:bCs/>
              </w:rPr>
              <w:t>bility to maintain focus.</w:t>
            </w:r>
          </w:p>
        </w:tc>
        <w:tc>
          <w:tcPr>
            <w:tcW w:w="1080" w:type="dxa"/>
          </w:tcPr>
          <w:p w14:paraId="01D6661E" w14:textId="77777777" w:rsidR="00E34F69" w:rsidRPr="00954A12" w:rsidRDefault="00E34F69" w:rsidP="00F33C1A">
            <w:pPr>
              <w:pStyle w:val="TableParagraph"/>
              <w:rPr>
                <w:rFonts w:asciiTheme="minorHAnsi" w:hAnsiTheme="minorHAnsi" w:cstheme="minorHAnsi"/>
              </w:rPr>
            </w:pPr>
          </w:p>
        </w:tc>
        <w:tc>
          <w:tcPr>
            <w:tcW w:w="1080" w:type="dxa"/>
          </w:tcPr>
          <w:p w14:paraId="19182EC5" w14:textId="77777777" w:rsidR="00E34F69" w:rsidRPr="00954A12" w:rsidRDefault="00E34F69" w:rsidP="00F33C1A">
            <w:pPr>
              <w:pStyle w:val="TableParagraph"/>
              <w:rPr>
                <w:rFonts w:asciiTheme="minorHAnsi" w:hAnsiTheme="minorHAnsi" w:cstheme="minorHAnsi"/>
              </w:rPr>
            </w:pPr>
          </w:p>
        </w:tc>
        <w:tc>
          <w:tcPr>
            <w:tcW w:w="1172" w:type="dxa"/>
          </w:tcPr>
          <w:p w14:paraId="4FC6F2F1" w14:textId="77777777" w:rsidR="00E34F69" w:rsidRPr="00954A12" w:rsidRDefault="00E34F69" w:rsidP="00F33C1A">
            <w:pPr>
              <w:pStyle w:val="TableParagraph"/>
              <w:rPr>
                <w:rFonts w:asciiTheme="minorHAnsi" w:hAnsiTheme="minorHAnsi" w:cstheme="minorHAnsi"/>
              </w:rPr>
            </w:pPr>
          </w:p>
        </w:tc>
        <w:tc>
          <w:tcPr>
            <w:tcW w:w="1171" w:type="dxa"/>
          </w:tcPr>
          <w:p w14:paraId="1E62DAF3" w14:textId="5B199CE0" w:rsidR="00E34F69" w:rsidRPr="00954A12" w:rsidRDefault="001F5C1F" w:rsidP="00D715C9">
            <w:pPr>
              <w:pStyle w:val="TableParagraph"/>
              <w:spacing w:before="108"/>
              <w:jc w:val="center"/>
              <w:rPr>
                <w:rFonts w:asciiTheme="minorHAnsi" w:hAnsiTheme="minorHAnsi" w:cstheme="minorHAnsi"/>
                <w:w w:val="99"/>
              </w:rPr>
            </w:pPr>
            <w:r w:rsidRPr="00954A12">
              <w:rPr>
                <w:rFonts w:asciiTheme="minorHAnsi" w:hAnsiTheme="minorHAnsi" w:cstheme="minorHAnsi"/>
                <w:w w:val="99"/>
              </w:rPr>
              <w:t>X</w:t>
            </w:r>
          </w:p>
        </w:tc>
      </w:tr>
    </w:tbl>
    <w:p w14:paraId="72275C7D" w14:textId="77777777" w:rsidR="000B6E38" w:rsidRDefault="000B6E38" w:rsidP="000B6E38">
      <w:pPr>
        <w:rPr>
          <w:rFonts w:asciiTheme="minorHAnsi" w:hAnsiTheme="minorHAnsi" w:cstheme="minorHAnsi"/>
        </w:rPr>
      </w:pPr>
    </w:p>
    <w:p w14:paraId="2BF78A84" w14:textId="77777777" w:rsidR="00315E5E" w:rsidRPr="00954A12" w:rsidRDefault="00315E5E" w:rsidP="000B6E38">
      <w:pPr>
        <w:rPr>
          <w:rFonts w:asciiTheme="minorHAnsi" w:hAnsiTheme="minorHAnsi" w:cstheme="minorHAnsi"/>
        </w:rPr>
      </w:pPr>
    </w:p>
    <w:p w14:paraId="72275C7E" w14:textId="6B4E611F" w:rsidR="000B6E38" w:rsidRPr="00954A12" w:rsidRDefault="003A318E" w:rsidP="00D715C9">
      <w:pPr>
        <w:spacing w:before="62"/>
        <w:rPr>
          <w:rFonts w:asciiTheme="minorHAnsi" w:hAnsiTheme="minorHAnsi" w:cstheme="minorHAnsi"/>
          <w:b/>
          <w:bCs/>
        </w:rPr>
      </w:pPr>
      <w:r w:rsidRPr="00954A12">
        <w:rPr>
          <w:rFonts w:asciiTheme="minorHAnsi" w:hAnsiTheme="minorHAnsi" w:cstheme="minorHAnsi"/>
          <w:b/>
          <w:bCs/>
        </w:rPr>
        <w:t xml:space="preserve"> </w:t>
      </w:r>
      <w:r w:rsidR="000B6E38" w:rsidRPr="00954A12">
        <w:rPr>
          <w:rFonts w:asciiTheme="minorHAnsi" w:hAnsiTheme="minorHAnsi" w:cstheme="minorHAnsi"/>
          <w:b/>
          <w:bCs/>
        </w:rPr>
        <w:t>WORKING CONDITIONS</w:t>
      </w:r>
    </w:p>
    <w:p w14:paraId="72275C81" w14:textId="710C64A1" w:rsidR="000B6E38" w:rsidRPr="00954A12" w:rsidRDefault="00E84B0C" w:rsidP="00782A79">
      <w:pPr>
        <w:pStyle w:val="BodyText"/>
        <w:ind w:left="120" w:firstLine="0"/>
        <w:rPr>
          <w:rFonts w:asciiTheme="minorHAnsi" w:hAnsiTheme="minorHAnsi" w:cstheme="minorHAnsi"/>
        </w:rPr>
      </w:pPr>
      <w:r w:rsidRPr="00954A12">
        <w:rPr>
          <w:rFonts w:asciiTheme="minorHAnsi" w:hAnsiTheme="minorHAnsi" w:cstheme="minorHAnsi"/>
        </w:rPr>
        <w:t>Normal working conditions in an office environment absent extreme factors</w:t>
      </w:r>
      <w:r w:rsidR="005655C2">
        <w:rPr>
          <w:rFonts w:asciiTheme="minorHAnsi" w:hAnsiTheme="minorHAnsi" w:cstheme="minorHAnsi"/>
        </w:rPr>
        <w:t xml:space="preserve">. </w:t>
      </w:r>
      <w:r w:rsidR="00AB2E31">
        <w:rPr>
          <w:rFonts w:asciiTheme="minorHAnsi" w:hAnsiTheme="minorHAnsi" w:cstheme="minorHAnsi"/>
        </w:rPr>
        <w:t>May travel within the local county area up to 5% of the time.</w:t>
      </w:r>
      <w:r w:rsidR="001515EC">
        <w:rPr>
          <w:rFonts w:asciiTheme="minorHAnsi" w:hAnsiTheme="minorHAnsi" w:cstheme="minorHAnsi"/>
        </w:rPr>
        <w:t xml:space="preserve">  </w:t>
      </w:r>
      <w:r w:rsidR="00782A79">
        <w:rPr>
          <w:rFonts w:asciiTheme="minorHAnsi" w:hAnsiTheme="minorHAnsi" w:cstheme="minorHAnsi"/>
        </w:rPr>
        <w:t>Occasional after hours or weekends may be required for attendance at local community events.</w:t>
      </w:r>
    </w:p>
    <w:p w14:paraId="72275C82" w14:textId="77777777" w:rsidR="000B6E38" w:rsidRPr="00954A12" w:rsidRDefault="000B6E38" w:rsidP="000B6E38">
      <w:pPr>
        <w:pStyle w:val="BodyText"/>
        <w:spacing w:before="11"/>
        <w:ind w:firstLine="0"/>
        <w:rPr>
          <w:rFonts w:asciiTheme="minorHAnsi" w:hAnsiTheme="minorHAnsi" w:cstheme="minorHAnsi"/>
        </w:rPr>
      </w:pPr>
    </w:p>
    <w:p w14:paraId="72275C83" w14:textId="77777777" w:rsidR="000B6E38" w:rsidRPr="00954A12" w:rsidRDefault="000B6E38">
      <w:pPr>
        <w:ind w:left="120" w:right="179"/>
        <w:rPr>
          <w:rFonts w:asciiTheme="minorHAnsi" w:hAnsiTheme="minorHAnsi" w:cstheme="minorHAnsi"/>
          <w:i/>
          <w:iCs/>
        </w:rPr>
      </w:pPr>
      <w:r w:rsidRPr="00954A12">
        <w:rPr>
          <w:rFonts w:asciiTheme="minorHAnsi" w:hAnsiTheme="minorHAnsi" w:cstheme="minorHAnsi"/>
          <w:i/>
          <w:iCs/>
        </w:rPr>
        <w:t>The statements herein are intended to describe the general nature and level of work being performed, but are not to be seen as a complete list of responsibilities, duties, and skills required of personnel so classified. Also, they do not establish a contract for employment and are subject to change at the discretion of the employer.</w:t>
      </w:r>
    </w:p>
    <w:p w14:paraId="72275C84" w14:textId="77777777" w:rsidR="000B6E38" w:rsidRPr="00954A12" w:rsidRDefault="000B6E38" w:rsidP="000B6E38">
      <w:pPr>
        <w:pStyle w:val="BodyText"/>
        <w:ind w:firstLine="0"/>
        <w:rPr>
          <w:rFonts w:asciiTheme="minorHAnsi" w:hAnsiTheme="minorHAnsi" w:cstheme="minorHAnsi"/>
          <w:i/>
        </w:rPr>
      </w:pPr>
    </w:p>
    <w:p w14:paraId="72275C85" w14:textId="77777777" w:rsidR="000B6E38" w:rsidRPr="00954A12" w:rsidRDefault="000B6E38" w:rsidP="000B6E38">
      <w:pPr>
        <w:pStyle w:val="BodyText"/>
        <w:ind w:firstLine="0"/>
        <w:rPr>
          <w:rFonts w:asciiTheme="minorHAnsi" w:hAnsiTheme="minorHAnsi" w:cstheme="minorHAnsi"/>
          <w:i/>
        </w:rPr>
      </w:pPr>
    </w:p>
    <w:p w14:paraId="72275C86" w14:textId="77777777" w:rsidR="000B6E38" w:rsidRPr="00954A12" w:rsidRDefault="000B6E38" w:rsidP="000B6E38">
      <w:pPr>
        <w:pStyle w:val="BodyText"/>
        <w:ind w:firstLine="0"/>
        <w:rPr>
          <w:rFonts w:asciiTheme="minorHAnsi" w:hAnsiTheme="minorHAnsi" w:cstheme="minorHAnsi"/>
          <w:i/>
        </w:rPr>
      </w:pPr>
    </w:p>
    <w:p w14:paraId="72275C87" w14:textId="77777777" w:rsidR="000B6E38" w:rsidRPr="00954A12" w:rsidRDefault="000B6E38" w:rsidP="000B6E38">
      <w:pPr>
        <w:pStyle w:val="BodyText"/>
        <w:ind w:firstLine="0"/>
        <w:rPr>
          <w:rFonts w:asciiTheme="minorHAnsi" w:hAnsiTheme="minorHAnsi" w:cstheme="minorHAnsi"/>
          <w:i/>
        </w:rPr>
      </w:pPr>
      <w:r w:rsidRPr="00954A12">
        <w:rPr>
          <w:rFonts w:asciiTheme="minorHAnsi" w:hAnsiTheme="minorHAnsi" w:cstheme="minorHAnsi"/>
          <w:noProof/>
        </w:rPr>
        <mc:AlternateContent>
          <mc:Choice Requires="wps">
            <w:drawing>
              <wp:anchor distT="4294967295" distB="4294967295" distL="0" distR="0" simplePos="0" relativeHeight="251659264" behindDoc="0" locked="0" layoutInCell="1" allowOverlap="1" wp14:anchorId="72275C91" wp14:editId="72275C92">
                <wp:simplePos x="0" y="0"/>
                <wp:positionH relativeFrom="page">
                  <wp:posOffset>914400</wp:posOffset>
                </wp:positionH>
                <wp:positionV relativeFrom="paragraph">
                  <wp:posOffset>159384</wp:posOffset>
                </wp:positionV>
                <wp:extent cx="3074035" cy="0"/>
                <wp:effectExtent l="0" t="0" r="12065" b="19050"/>
                <wp:wrapTopAndBottom/>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2AE397"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2.55pt" to="31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" strokeweight=".15578mm">
                <w10:wrap type="topAndBottom" anchorx="page"/>
              </v:line>
            </w:pict>
          </mc:Fallback>
        </mc:AlternateContent>
      </w:r>
      <w:r w:rsidRPr="00954A12">
        <w:rPr>
          <w:rFonts w:asciiTheme="minorHAnsi" w:hAnsiTheme="minorHAnsi" w:cstheme="minorHAnsi"/>
          <w:noProof/>
        </w:rPr>
        <mc:AlternateContent>
          <mc:Choice Requires="wps">
            <w:drawing>
              <wp:anchor distT="4294967295" distB="4294967295" distL="0" distR="0" simplePos="0" relativeHeight="251660288" behindDoc="0" locked="0" layoutInCell="1" allowOverlap="1" wp14:anchorId="72275C93" wp14:editId="72275C94">
                <wp:simplePos x="0" y="0"/>
                <wp:positionH relativeFrom="page">
                  <wp:posOffset>4581525</wp:posOffset>
                </wp:positionH>
                <wp:positionV relativeFrom="paragraph">
                  <wp:posOffset>159384</wp:posOffset>
                </wp:positionV>
                <wp:extent cx="2094865" cy="0"/>
                <wp:effectExtent l="0" t="0" r="19685" b="19050"/>
                <wp:wrapTopAndBottom/>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BA2A69" id="Straight Connector 7"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0.75pt,12.55pt" to="52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" strokeweight=".15578mm">
                <w10:wrap type="topAndBottom" anchorx="page"/>
              </v:line>
            </w:pict>
          </mc:Fallback>
        </mc:AlternateContent>
      </w:r>
    </w:p>
    <w:p w14:paraId="72275C88" w14:textId="77777777" w:rsidR="000B6E38" w:rsidRPr="00954A12" w:rsidRDefault="000B6E38" w:rsidP="000B6E38">
      <w:pPr>
        <w:pStyle w:val="BodyText"/>
        <w:tabs>
          <w:tab w:val="left" w:pos="5872"/>
        </w:tabs>
        <w:spacing w:before="10"/>
        <w:ind w:left="120" w:firstLine="0"/>
        <w:rPr>
          <w:rFonts w:asciiTheme="minorHAnsi" w:hAnsiTheme="minorHAnsi" w:cstheme="minorHAnsi"/>
        </w:rPr>
      </w:pPr>
      <w:r w:rsidRPr="00954A12">
        <w:rPr>
          <w:rFonts w:asciiTheme="minorHAnsi" w:hAnsiTheme="minorHAnsi" w:cstheme="minorHAnsi"/>
        </w:rPr>
        <w:t>Employee Signature</w:t>
      </w:r>
      <w:r w:rsidRPr="00954A12">
        <w:rPr>
          <w:rFonts w:asciiTheme="minorHAnsi" w:hAnsiTheme="minorHAnsi" w:cstheme="minorHAnsi"/>
        </w:rPr>
        <w:tab/>
        <w:t>Date</w:t>
      </w:r>
    </w:p>
    <w:p w14:paraId="72275C8C" w14:textId="77777777" w:rsidR="00BF48DC" w:rsidRPr="00954A12" w:rsidRDefault="00BF48DC" w:rsidP="00D715C9">
      <w:pPr>
        <w:pStyle w:val="BodyText"/>
        <w:tabs>
          <w:tab w:val="left" w:pos="5872"/>
        </w:tabs>
        <w:spacing w:before="10"/>
        <w:ind w:firstLine="0"/>
        <w:rPr>
          <w:rFonts w:asciiTheme="minorHAnsi" w:hAnsiTheme="minorHAnsi" w:cstheme="minorHAnsi"/>
        </w:rPr>
      </w:pPr>
    </w:p>
    <w:sectPr w:rsidR="00BF48DC" w:rsidRPr="00954A12" w:rsidSect="00324CF4">
      <w:footerReference w:type="default" r:id="rId8"/>
      <w:pgSz w:w="12240" w:h="15840"/>
      <w:pgMar w:top="1360" w:right="1320" w:bottom="1200" w:left="13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DE2E" w14:textId="77777777" w:rsidR="0092263B" w:rsidRDefault="0092263B">
      <w:r>
        <w:separator/>
      </w:r>
    </w:p>
  </w:endnote>
  <w:endnote w:type="continuationSeparator" w:id="0">
    <w:p w14:paraId="6DA91679" w14:textId="77777777" w:rsidR="0092263B" w:rsidRDefault="0092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5C99" w14:textId="77777777" w:rsidR="00BF48DC" w:rsidRDefault="000B6E38">
    <w:pPr>
      <w:pStyle w:val="BodyText"/>
      <w:spacing w:line="14" w:lineRule="auto"/>
      <w:ind w:firstLine="0"/>
      <w:rPr>
        <w:sz w:val="20"/>
      </w:rPr>
    </w:pPr>
    <w:r>
      <w:rPr>
        <w:noProof/>
      </w:rPr>
      <mc:AlternateContent>
        <mc:Choice Requires="wps">
          <w:drawing>
            <wp:anchor distT="0" distB="0" distL="114300" distR="114300" simplePos="0" relativeHeight="251657216" behindDoc="1" locked="0" layoutInCell="1" allowOverlap="1" wp14:anchorId="72275C9A" wp14:editId="72275C9B">
              <wp:simplePos x="0" y="0"/>
              <wp:positionH relativeFrom="page">
                <wp:posOffset>6212840</wp:posOffset>
              </wp:positionH>
              <wp:positionV relativeFrom="page">
                <wp:posOffset>9274175</wp:posOffset>
              </wp:positionV>
              <wp:extent cx="660400" cy="165735"/>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5C9C" w14:textId="35A2BB3D" w:rsidR="00BF48DC" w:rsidRDefault="00BF48DC">
                          <w:pPr>
                            <w:spacing w:line="245" w:lineRule="exact"/>
                            <w:ind w:left="20"/>
                            <w:rPr>
                              <w:rFonts w:ascii="Calibri"/>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75C9A" id="_x0000_t202" coordsize="21600,21600" o:spt="202" path="m,l,21600r21600,l21600,xe">
              <v:stroke joinstyle="miter"/>
              <v:path gradientshapeok="t" o:connecttype="rect"/>
            </v:shapetype>
            <v:shape id="Text Box 1" o:spid="_x0000_s1026" type="#_x0000_t202" style="position:absolute;margin-left:489.2pt;margin-top:730.25pt;width:52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" filled="f" stroked="f">
              <v:textbox inset="0,0,0,0">
                <w:txbxContent>
                  <w:p w14:paraId="72275C9C" w14:textId="35A2BB3D" w:rsidR="00BF48DC" w:rsidRDefault="00BF48DC">
                    <w:pPr>
                      <w:spacing w:line="245" w:lineRule="exact"/>
                      <w:ind w:left="20"/>
                      <w:rPr>
                        <w:rFonts w:ascii="Calibri"/>
                        <w:b/>
                        <w: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9DAC" w14:textId="77777777" w:rsidR="0092263B" w:rsidRDefault="0092263B">
      <w:r>
        <w:separator/>
      </w:r>
    </w:p>
  </w:footnote>
  <w:footnote w:type="continuationSeparator" w:id="0">
    <w:p w14:paraId="7CB23F31" w14:textId="77777777" w:rsidR="0092263B" w:rsidRDefault="0092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AE7"/>
    <w:multiLevelType w:val="hybridMultilevel"/>
    <w:tmpl w:val="8A30FCD0"/>
    <w:lvl w:ilvl="0" w:tplc="04090001">
      <w:start w:val="1"/>
      <w:numFmt w:val="bullet"/>
      <w:lvlText w:val=""/>
      <w:lvlJc w:val="left"/>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2F94CB1"/>
    <w:multiLevelType w:val="hybridMultilevel"/>
    <w:tmpl w:val="F198E89E"/>
    <w:lvl w:ilvl="0" w:tplc="B2D05C8E">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4DE6BDE"/>
    <w:multiLevelType w:val="hybridMultilevel"/>
    <w:tmpl w:val="F15637D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910151"/>
    <w:multiLevelType w:val="hybridMultilevel"/>
    <w:tmpl w:val="72F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434A9"/>
    <w:multiLevelType w:val="hybridMultilevel"/>
    <w:tmpl w:val="05283ACA"/>
    <w:lvl w:ilvl="0" w:tplc="B036B36E">
      <w:start w:val="8"/>
      <w:numFmt w:val="decimal"/>
      <w:lvlText w:val="%1."/>
      <w:lvlJc w:val="left"/>
      <w:pPr>
        <w:ind w:left="1614" w:hanging="692"/>
        <w:jc w:val="right"/>
      </w:pPr>
      <w:rPr>
        <w:rFonts w:hint="default"/>
        <w:w w:val="110"/>
      </w:rPr>
    </w:lvl>
    <w:lvl w:ilvl="1" w:tplc="2C90D53A">
      <w:numFmt w:val="bullet"/>
      <w:lvlText w:val="•"/>
      <w:lvlJc w:val="left"/>
      <w:pPr>
        <w:ind w:left="2386" w:hanging="692"/>
      </w:pPr>
      <w:rPr>
        <w:rFonts w:hint="default"/>
      </w:rPr>
    </w:lvl>
    <w:lvl w:ilvl="2" w:tplc="BE4CEA00">
      <w:numFmt w:val="bullet"/>
      <w:lvlText w:val="•"/>
      <w:lvlJc w:val="left"/>
      <w:pPr>
        <w:ind w:left="3152" w:hanging="692"/>
      </w:pPr>
      <w:rPr>
        <w:rFonts w:hint="default"/>
      </w:rPr>
    </w:lvl>
    <w:lvl w:ilvl="3" w:tplc="86281200">
      <w:numFmt w:val="bullet"/>
      <w:lvlText w:val="•"/>
      <w:lvlJc w:val="left"/>
      <w:pPr>
        <w:ind w:left="3918" w:hanging="692"/>
      </w:pPr>
      <w:rPr>
        <w:rFonts w:hint="default"/>
      </w:rPr>
    </w:lvl>
    <w:lvl w:ilvl="4" w:tplc="0D0E1564">
      <w:numFmt w:val="bullet"/>
      <w:lvlText w:val="•"/>
      <w:lvlJc w:val="left"/>
      <w:pPr>
        <w:ind w:left="4684" w:hanging="692"/>
      </w:pPr>
      <w:rPr>
        <w:rFonts w:hint="default"/>
      </w:rPr>
    </w:lvl>
    <w:lvl w:ilvl="5" w:tplc="1778D1BE">
      <w:numFmt w:val="bullet"/>
      <w:lvlText w:val="•"/>
      <w:lvlJc w:val="left"/>
      <w:pPr>
        <w:ind w:left="5450" w:hanging="692"/>
      </w:pPr>
      <w:rPr>
        <w:rFonts w:hint="default"/>
      </w:rPr>
    </w:lvl>
    <w:lvl w:ilvl="6" w:tplc="21B6B39A">
      <w:numFmt w:val="bullet"/>
      <w:lvlText w:val="•"/>
      <w:lvlJc w:val="left"/>
      <w:pPr>
        <w:ind w:left="6216" w:hanging="692"/>
      </w:pPr>
      <w:rPr>
        <w:rFonts w:hint="default"/>
      </w:rPr>
    </w:lvl>
    <w:lvl w:ilvl="7" w:tplc="CE205914">
      <w:numFmt w:val="bullet"/>
      <w:lvlText w:val="•"/>
      <w:lvlJc w:val="left"/>
      <w:pPr>
        <w:ind w:left="6982" w:hanging="692"/>
      </w:pPr>
      <w:rPr>
        <w:rFonts w:hint="default"/>
      </w:rPr>
    </w:lvl>
    <w:lvl w:ilvl="8" w:tplc="A8823666">
      <w:numFmt w:val="bullet"/>
      <w:lvlText w:val="•"/>
      <w:lvlJc w:val="left"/>
      <w:pPr>
        <w:ind w:left="7748" w:hanging="692"/>
      </w:pPr>
      <w:rPr>
        <w:rFonts w:hint="default"/>
      </w:rPr>
    </w:lvl>
  </w:abstractNum>
  <w:abstractNum w:abstractNumId="5" w15:restartNumberingAfterBreak="0">
    <w:nsid w:val="162F2EF2"/>
    <w:multiLevelType w:val="hybridMultilevel"/>
    <w:tmpl w:val="917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80452"/>
    <w:multiLevelType w:val="hybridMultilevel"/>
    <w:tmpl w:val="D3BC7E58"/>
    <w:lvl w:ilvl="0" w:tplc="5B845982">
      <w:numFmt w:val="bullet"/>
      <w:lvlText w:val=""/>
      <w:lvlJc w:val="left"/>
      <w:pPr>
        <w:ind w:left="1140" w:hanging="360"/>
      </w:pPr>
      <w:rPr>
        <w:rFonts w:ascii="Symbol" w:eastAsia="Symbol" w:hAnsi="Symbol" w:cs="Symbol" w:hint="default"/>
        <w:w w:val="100"/>
        <w:sz w:val="22"/>
        <w:szCs w:val="22"/>
      </w:rPr>
    </w:lvl>
    <w:lvl w:ilvl="1" w:tplc="4D2ACB3A">
      <w:numFmt w:val="bullet"/>
      <w:lvlText w:val="•"/>
      <w:lvlJc w:val="left"/>
      <w:pPr>
        <w:ind w:left="2054" w:hanging="360"/>
      </w:pPr>
      <w:rPr>
        <w:rFonts w:hint="default"/>
      </w:rPr>
    </w:lvl>
    <w:lvl w:ilvl="2" w:tplc="EE98EC9C">
      <w:numFmt w:val="bullet"/>
      <w:lvlText w:val="•"/>
      <w:lvlJc w:val="left"/>
      <w:pPr>
        <w:ind w:left="2968" w:hanging="360"/>
      </w:pPr>
      <w:rPr>
        <w:rFonts w:hint="default"/>
      </w:rPr>
    </w:lvl>
    <w:lvl w:ilvl="3" w:tplc="BEC4F9C0">
      <w:numFmt w:val="bullet"/>
      <w:lvlText w:val="•"/>
      <w:lvlJc w:val="left"/>
      <w:pPr>
        <w:ind w:left="3882" w:hanging="360"/>
      </w:pPr>
      <w:rPr>
        <w:rFonts w:hint="default"/>
      </w:rPr>
    </w:lvl>
    <w:lvl w:ilvl="4" w:tplc="D4FA2810">
      <w:numFmt w:val="bullet"/>
      <w:lvlText w:val="•"/>
      <w:lvlJc w:val="left"/>
      <w:pPr>
        <w:ind w:left="4796" w:hanging="360"/>
      </w:pPr>
      <w:rPr>
        <w:rFonts w:hint="default"/>
      </w:rPr>
    </w:lvl>
    <w:lvl w:ilvl="5" w:tplc="6CEC1FC4">
      <w:numFmt w:val="bullet"/>
      <w:lvlText w:val="•"/>
      <w:lvlJc w:val="left"/>
      <w:pPr>
        <w:ind w:left="5710" w:hanging="360"/>
      </w:pPr>
      <w:rPr>
        <w:rFonts w:hint="default"/>
      </w:rPr>
    </w:lvl>
    <w:lvl w:ilvl="6" w:tplc="FFB2EAEA">
      <w:numFmt w:val="bullet"/>
      <w:lvlText w:val="•"/>
      <w:lvlJc w:val="left"/>
      <w:pPr>
        <w:ind w:left="6624" w:hanging="360"/>
      </w:pPr>
      <w:rPr>
        <w:rFonts w:hint="default"/>
      </w:rPr>
    </w:lvl>
    <w:lvl w:ilvl="7" w:tplc="CEE6DB44">
      <w:numFmt w:val="bullet"/>
      <w:lvlText w:val="•"/>
      <w:lvlJc w:val="left"/>
      <w:pPr>
        <w:ind w:left="7538" w:hanging="360"/>
      </w:pPr>
      <w:rPr>
        <w:rFonts w:hint="default"/>
      </w:rPr>
    </w:lvl>
    <w:lvl w:ilvl="8" w:tplc="66C4DD9E">
      <w:numFmt w:val="bullet"/>
      <w:lvlText w:val="•"/>
      <w:lvlJc w:val="left"/>
      <w:pPr>
        <w:ind w:left="8452" w:hanging="360"/>
      </w:pPr>
      <w:rPr>
        <w:rFonts w:hint="default"/>
      </w:rPr>
    </w:lvl>
  </w:abstractNum>
  <w:abstractNum w:abstractNumId="7" w15:restartNumberingAfterBreak="0">
    <w:nsid w:val="1AAB37F5"/>
    <w:multiLevelType w:val="hybridMultilevel"/>
    <w:tmpl w:val="0B0E66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313509B"/>
    <w:multiLevelType w:val="hybridMultilevel"/>
    <w:tmpl w:val="1728B7DC"/>
    <w:lvl w:ilvl="0" w:tplc="2B08447C">
      <w:start w:val="1"/>
      <w:numFmt w:val="upperLetter"/>
      <w:lvlText w:val="%1."/>
      <w:lvlJc w:val="left"/>
      <w:pPr>
        <w:ind w:left="919" w:hanging="686"/>
        <w:jc w:val="right"/>
      </w:pPr>
      <w:rPr>
        <w:rFonts w:hint="default"/>
        <w:spacing w:val="-1"/>
        <w:w w:val="105"/>
      </w:rPr>
    </w:lvl>
    <w:lvl w:ilvl="1" w:tplc="BF88593A">
      <w:start w:val="1"/>
      <w:numFmt w:val="decimal"/>
      <w:lvlText w:val="%2."/>
      <w:lvlJc w:val="left"/>
      <w:pPr>
        <w:ind w:left="1499" w:hanging="692"/>
      </w:pPr>
      <w:rPr>
        <w:rFonts w:hint="default"/>
        <w:w w:val="102"/>
      </w:rPr>
    </w:lvl>
    <w:lvl w:ilvl="2" w:tplc="96AA962E">
      <w:numFmt w:val="bullet"/>
      <w:lvlText w:val="•"/>
      <w:lvlJc w:val="left"/>
      <w:pPr>
        <w:ind w:left="1620" w:hanging="692"/>
      </w:pPr>
      <w:rPr>
        <w:rFonts w:hint="default"/>
      </w:rPr>
    </w:lvl>
    <w:lvl w:ilvl="3" w:tplc="0714E058">
      <w:numFmt w:val="bullet"/>
      <w:lvlText w:val="•"/>
      <w:lvlJc w:val="left"/>
      <w:pPr>
        <w:ind w:left="2577" w:hanging="692"/>
      </w:pPr>
      <w:rPr>
        <w:rFonts w:hint="default"/>
      </w:rPr>
    </w:lvl>
    <w:lvl w:ilvl="4" w:tplc="2B608B38">
      <w:numFmt w:val="bullet"/>
      <w:lvlText w:val="•"/>
      <w:lvlJc w:val="left"/>
      <w:pPr>
        <w:ind w:left="3535" w:hanging="692"/>
      </w:pPr>
      <w:rPr>
        <w:rFonts w:hint="default"/>
      </w:rPr>
    </w:lvl>
    <w:lvl w:ilvl="5" w:tplc="4A14670C">
      <w:numFmt w:val="bullet"/>
      <w:lvlText w:val="•"/>
      <w:lvlJc w:val="left"/>
      <w:pPr>
        <w:ind w:left="4492" w:hanging="692"/>
      </w:pPr>
      <w:rPr>
        <w:rFonts w:hint="default"/>
      </w:rPr>
    </w:lvl>
    <w:lvl w:ilvl="6" w:tplc="C3BA3914">
      <w:numFmt w:val="bullet"/>
      <w:lvlText w:val="•"/>
      <w:lvlJc w:val="left"/>
      <w:pPr>
        <w:ind w:left="5450" w:hanging="692"/>
      </w:pPr>
      <w:rPr>
        <w:rFonts w:hint="default"/>
      </w:rPr>
    </w:lvl>
    <w:lvl w:ilvl="7" w:tplc="29F2816A">
      <w:numFmt w:val="bullet"/>
      <w:lvlText w:val="•"/>
      <w:lvlJc w:val="left"/>
      <w:pPr>
        <w:ind w:left="6407" w:hanging="692"/>
      </w:pPr>
      <w:rPr>
        <w:rFonts w:hint="default"/>
      </w:rPr>
    </w:lvl>
    <w:lvl w:ilvl="8" w:tplc="3410C4FE">
      <w:numFmt w:val="bullet"/>
      <w:lvlText w:val="•"/>
      <w:lvlJc w:val="left"/>
      <w:pPr>
        <w:ind w:left="7365" w:hanging="692"/>
      </w:pPr>
      <w:rPr>
        <w:rFonts w:hint="default"/>
      </w:rPr>
    </w:lvl>
  </w:abstractNum>
  <w:abstractNum w:abstractNumId="9" w15:restartNumberingAfterBreak="0">
    <w:nsid w:val="261D61AA"/>
    <w:multiLevelType w:val="hybridMultilevel"/>
    <w:tmpl w:val="0F4AC5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1607530"/>
    <w:multiLevelType w:val="hybridMultilevel"/>
    <w:tmpl w:val="F1D290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7DA532E"/>
    <w:multiLevelType w:val="hybridMultilevel"/>
    <w:tmpl w:val="83DAAF9E"/>
    <w:lvl w:ilvl="0" w:tplc="D9FC5322">
      <w:numFmt w:val="bullet"/>
      <w:lvlText w:val=""/>
      <w:lvlJc w:val="left"/>
      <w:pPr>
        <w:ind w:left="940" w:hanging="360"/>
      </w:pPr>
      <w:rPr>
        <w:rFonts w:ascii="Symbol" w:eastAsia="Symbol" w:hAnsi="Symbol" w:cs="Symbol" w:hint="default"/>
        <w:w w:val="100"/>
        <w:sz w:val="22"/>
        <w:szCs w:val="22"/>
      </w:rPr>
    </w:lvl>
    <w:lvl w:ilvl="1" w:tplc="C6A07CD4">
      <w:numFmt w:val="bullet"/>
      <w:lvlText w:val="•"/>
      <w:lvlJc w:val="left"/>
      <w:pPr>
        <w:ind w:left="1860" w:hanging="360"/>
      </w:pPr>
      <w:rPr>
        <w:rFonts w:hint="default"/>
      </w:rPr>
    </w:lvl>
    <w:lvl w:ilvl="2" w:tplc="720226D2">
      <w:numFmt w:val="bullet"/>
      <w:lvlText w:val="•"/>
      <w:lvlJc w:val="left"/>
      <w:pPr>
        <w:ind w:left="2780" w:hanging="360"/>
      </w:pPr>
      <w:rPr>
        <w:rFonts w:hint="default"/>
      </w:rPr>
    </w:lvl>
    <w:lvl w:ilvl="3" w:tplc="C85C04C8">
      <w:numFmt w:val="bullet"/>
      <w:lvlText w:val="•"/>
      <w:lvlJc w:val="left"/>
      <w:pPr>
        <w:ind w:left="3700" w:hanging="360"/>
      </w:pPr>
      <w:rPr>
        <w:rFonts w:hint="default"/>
      </w:rPr>
    </w:lvl>
    <w:lvl w:ilvl="4" w:tplc="C43EF056">
      <w:numFmt w:val="bullet"/>
      <w:lvlText w:val="•"/>
      <w:lvlJc w:val="left"/>
      <w:pPr>
        <w:ind w:left="4620" w:hanging="360"/>
      </w:pPr>
      <w:rPr>
        <w:rFonts w:hint="default"/>
      </w:rPr>
    </w:lvl>
    <w:lvl w:ilvl="5" w:tplc="DB609BD8">
      <w:numFmt w:val="bullet"/>
      <w:lvlText w:val="•"/>
      <w:lvlJc w:val="left"/>
      <w:pPr>
        <w:ind w:left="5540" w:hanging="360"/>
      </w:pPr>
      <w:rPr>
        <w:rFonts w:hint="default"/>
      </w:rPr>
    </w:lvl>
    <w:lvl w:ilvl="6" w:tplc="495CC4B6">
      <w:numFmt w:val="bullet"/>
      <w:lvlText w:val="•"/>
      <w:lvlJc w:val="left"/>
      <w:pPr>
        <w:ind w:left="6460" w:hanging="360"/>
      </w:pPr>
      <w:rPr>
        <w:rFonts w:hint="default"/>
      </w:rPr>
    </w:lvl>
    <w:lvl w:ilvl="7" w:tplc="1D9C32EA">
      <w:numFmt w:val="bullet"/>
      <w:lvlText w:val="•"/>
      <w:lvlJc w:val="left"/>
      <w:pPr>
        <w:ind w:left="7380" w:hanging="360"/>
      </w:pPr>
      <w:rPr>
        <w:rFonts w:hint="default"/>
      </w:rPr>
    </w:lvl>
    <w:lvl w:ilvl="8" w:tplc="AE28C4D8">
      <w:numFmt w:val="bullet"/>
      <w:lvlText w:val="•"/>
      <w:lvlJc w:val="left"/>
      <w:pPr>
        <w:ind w:left="8300" w:hanging="360"/>
      </w:pPr>
      <w:rPr>
        <w:rFonts w:hint="default"/>
      </w:rPr>
    </w:lvl>
  </w:abstractNum>
  <w:abstractNum w:abstractNumId="12" w15:restartNumberingAfterBreak="0">
    <w:nsid w:val="3D3846EC"/>
    <w:multiLevelType w:val="hybridMultilevel"/>
    <w:tmpl w:val="286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B4A58"/>
    <w:multiLevelType w:val="hybridMultilevel"/>
    <w:tmpl w:val="B8369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170664"/>
    <w:multiLevelType w:val="hybridMultilevel"/>
    <w:tmpl w:val="C9D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028E0"/>
    <w:multiLevelType w:val="hybridMultilevel"/>
    <w:tmpl w:val="8A80D7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73B0A05"/>
    <w:multiLevelType w:val="hybridMultilevel"/>
    <w:tmpl w:val="0B3A0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D413B6"/>
    <w:multiLevelType w:val="hybridMultilevel"/>
    <w:tmpl w:val="B06E08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59D49CD"/>
    <w:multiLevelType w:val="hybridMultilevel"/>
    <w:tmpl w:val="10A85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84392863">
    <w:abstractNumId w:val="11"/>
  </w:num>
  <w:num w:numId="2" w16cid:durableId="423260361">
    <w:abstractNumId w:val="6"/>
  </w:num>
  <w:num w:numId="3" w16cid:durableId="2045445549">
    <w:abstractNumId w:val="5"/>
  </w:num>
  <w:num w:numId="4" w16cid:durableId="1515412100">
    <w:abstractNumId w:val="12"/>
  </w:num>
  <w:num w:numId="5" w16cid:durableId="518085950">
    <w:abstractNumId w:val="3"/>
  </w:num>
  <w:num w:numId="6" w16cid:durableId="764378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8950114">
    <w:abstractNumId w:val="1"/>
  </w:num>
  <w:num w:numId="8" w16cid:durableId="1595626558">
    <w:abstractNumId w:val="14"/>
  </w:num>
  <w:num w:numId="9" w16cid:durableId="1508130886">
    <w:abstractNumId w:val="0"/>
  </w:num>
  <w:num w:numId="10" w16cid:durableId="1845776114">
    <w:abstractNumId w:val="4"/>
  </w:num>
  <w:num w:numId="11" w16cid:durableId="1969162947">
    <w:abstractNumId w:val="8"/>
  </w:num>
  <w:num w:numId="12" w16cid:durableId="2051761780">
    <w:abstractNumId w:val="13"/>
  </w:num>
  <w:num w:numId="13" w16cid:durableId="659652387">
    <w:abstractNumId w:val="10"/>
  </w:num>
  <w:num w:numId="14" w16cid:durableId="1628704327">
    <w:abstractNumId w:val="18"/>
  </w:num>
  <w:num w:numId="15" w16cid:durableId="1275743732">
    <w:abstractNumId w:val="15"/>
  </w:num>
  <w:num w:numId="16" w16cid:durableId="1241139098">
    <w:abstractNumId w:val="9"/>
  </w:num>
  <w:num w:numId="17" w16cid:durableId="1259481826">
    <w:abstractNumId w:val="16"/>
  </w:num>
  <w:num w:numId="18" w16cid:durableId="705954789">
    <w:abstractNumId w:val="2"/>
  </w:num>
  <w:num w:numId="19" w16cid:durableId="385497908">
    <w:abstractNumId w:val="17"/>
  </w:num>
  <w:num w:numId="20" w16cid:durableId="2090426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DC"/>
    <w:rsid w:val="0000613A"/>
    <w:rsid w:val="00006239"/>
    <w:rsid w:val="00012828"/>
    <w:rsid w:val="00016D74"/>
    <w:rsid w:val="000261B3"/>
    <w:rsid w:val="000337A0"/>
    <w:rsid w:val="00035CD7"/>
    <w:rsid w:val="0004040B"/>
    <w:rsid w:val="000404DB"/>
    <w:rsid w:val="00043B4A"/>
    <w:rsid w:val="00045733"/>
    <w:rsid w:val="000502BD"/>
    <w:rsid w:val="00050EC5"/>
    <w:rsid w:val="0005322E"/>
    <w:rsid w:val="00054268"/>
    <w:rsid w:val="00054282"/>
    <w:rsid w:val="000630E6"/>
    <w:rsid w:val="000649F9"/>
    <w:rsid w:val="00066AF2"/>
    <w:rsid w:val="00071BBA"/>
    <w:rsid w:val="0008465A"/>
    <w:rsid w:val="00091E0E"/>
    <w:rsid w:val="000946E4"/>
    <w:rsid w:val="000A67D0"/>
    <w:rsid w:val="000B3DCC"/>
    <w:rsid w:val="000B5AA0"/>
    <w:rsid w:val="000B6E38"/>
    <w:rsid w:val="000C02D7"/>
    <w:rsid w:val="000C79CB"/>
    <w:rsid w:val="000D1E8D"/>
    <w:rsid w:val="000D36A9"/>
    <w:rsid w:val="000D7282"/>
    <w:rsid w:val="000E1345"/>
    <w:rsid w:val="000E3032"/>
    <w:rsid w:val="000E6156"/>
    <w:rsid w:val="000E706B"/>
    <w:rsid w:val="000F194A"/>
    <w:rsid w:val="000F3EFE"/>
    <w:rsid w:val="0010024B"/>
    <w:rsid w:val="00103FF7"/>
    <w:rsid w:val="001051A5"/>
    <w:rsid w:val="00114DE7"/>
    <w:rsid w:val="001169C5"/>
    <w:rsid w:val="00121725"/>
    <w:rsid w:val="001404D0"/>
    <w:rsid w:val="00142673"/>
    <w:rsid w:val="00143ABF"/>
    <w:rsid w:val="001515EC"/>
    <w:rsid w:val="00157760"/>
    <w:rsid w:val="001608E7"/>
    <w:rsid w:val="00163F8C"/>
    <w:rsid w:val="00165E8A"/>
    <w:rsid w:val="00171B93"/>
    <w:rsid w:val="00176D0F"/>
    <w:rsid w:val="001803A2"/>
    <w:rsid w:val="00187337"/>
    <w:rsid w:val="001956DA"/>
    <w:rsid w:val="001B0400"/>
    <w:rsid w:val="001B21CF"/>
    <w:rsid w:val="001B265F"/>
    <w:rsid w:val="001B2797"/>
    <w:rsid w:val="001C1E2B"/>
    <w:rsid w:val="001C2D90"/>
    <w:rsid w:val="001D428A"/>
    <w:rsid w:val="001D666C"/>
    <w:rsid w:val="001E25E5"/>
    <w:rsid w:val="001F0F30"/>
    <w:rsid w:val="001F3866"/>
    <w:rsid w:val="001F44E5"/>
    <w:rsid w:val="001F5C1F"/>
    <w:rsid w:val="00200FFB"/>
    <w:rsid w:val="00205093"/>
    <w:rsid w:val="00205D0E"/>
    <w:rsid w:val="00207107"/>
    <w:rsid w:val="00211D3B"/>
    <w:rsid w:val="002130F4"/>
    <w:rsid w:val="00215B28"/>
    <w:rsid w:val="00215B90"/>
    <w:rsid w:val="00216201"/>
    <w:rsid w:val="0021628A"/>
    <w:rsid w:val="002162E3"/>
    <w:rsid w:val="0021775B"/>
    <w:rsid w:val="00220CC9"/>
    <w:rsid w:val="00223ECE"/>
    <w:rsid w:val="0023655A"/>
    <w:rsid w:val="00237DFD"/>
    <w:rsid w:val="00246321"/>
    <w:rsid w:val="00252A96"/>
    <w:rsid w:val="002549B7"/>
    <w:rsid w:val="00260E25"/>
    <w:rsid w:val="00263789"/>
    <w:rsid w:val="002652A7"/>
    <w:rsid w:val="002775C2"/>
    <w:rsid w:val="00286F56"/>
    <w:rsid w:val="002870CD"/>
    <w:rsid w:val="002904FC"/>
    <w:rsid w:val="0029211E"/>
    <w:rsid w:val="002A24CC"/>
    <w:rsid w:val="002A2808"/>
    <w:rsid w:val="002A3421"/>
    <w:rsid w:val="002A5FC1"/>
    <w:rsid w:val="002A716A"/>
    <w:rsid w:val="002B082D"/>
    <w:rsid w:val="002B2026"/>
    <w:rsid w:val="002B3762"/>
    <w:rsid w:val="002B3E85"/>
    <w:rsid w:val="002C0AA3"/>
    <w:rsid w:val="002C5144"/>
    <w:rsid w:val="002C61CF"/>
    <w:rsid w:val="002C7044"/>
    <w:rsid w:val="002D0E94"/>
    <w:rsid w:val="002D5D77"/>
    <w:rsid w:val="002E2AF7"/>
    <w:rsid w:val="002E4F02"/>
    <w:rsid w:val="002E6B63"/>
    <w:rsid w:val="00303A43"/>
    <w:rsid w:val="00303B01"/>
    <w:rsid w:val="00304A2C"/>
    <w:rsid w:val="003058CB"/>
    <w:rsid w:val="00315E5E"/>
    <w:rsid w:val="00320F18"/>
    <w:rsid w:val="003226A2"/>
    <w:rsid w:val="003230B3"/>
    <w:rsid w:val="003238AA"/>
    <w:rsid w:val="00324CF4"/>
    <w:rsid w:val="00326EF0"/>
    <w:rsid w:val="00327FB6"/>
    <w:rsid w:val="00341F93"/>
    <w:rsid w:val="0034282E"/>
    <w:rsid w:val="00342E7F"/>
    <w:rsid w:val="00347E7F"/>
    <w:rsid w:val="003571D5"/>
    <w:rsid w:val="003604B3"/>
    <w:rsid w:val="0036243F"/>
    <w:rsid w:val="00362ABC"/>
    <w:rsid w:val="003649A2"/>
    <w:rsid w:val="00366363"/>
    <w:rsid w:val="00375A84"/>
    <w:rsid w:val="003824DE"/>
    <w:rsid w:val="0038255A"/>
    <w:rsid w:val="00385759"/>
    <w:rsid w:val="00390329"/>
    <w:rsid w:val="00393053"/>
    <w:rsid w:val="00395D3D"/>
    <w:rsid w:val="0039787A"/>
    <w:rsid w:val="003A2063"/>
    <w:rsid w:val="003A318E"/>
    <w:rsid w:val="003B0336"/>
    <w:rsid w:val="003B1210"/>
    <w:rsid w:val="003B2BCA"/>
    <w:rsid w:val="003B4A6A"/>
    <w:rsid w:val="003B514D"/>
    <w:rsid w:val="003B7CA3"/>
    <w:rsid w:val="003D0CF0"/>
    <w:rsid w:val="003D1F0F"/>
    <w:rsid w:val="003D3207"/>
    <w:rsid w:val="003D735B"/>
    <w:rsid w:val="003E0B9B"/>
    <w:rsid w:val="003E3AE3"/>
    <w:rsid w:val="003E7360"/>
    <w:rsid w:val="003F0522"/>
    <w:rsid w:val="003F355A"/>
    <w:rsid w:val="003F5229"/>
    <w:rsid w:val="00400F70"/>
    <w:rsid w:val="00412D53"/>
    <w:rsid w:val="00415D79"/>
    <w:rsid w:val="0042025F"/>
    <w:rsid w:val="00430C9D"/>
    <w:rsid w:val="004358D3"/>
    <w:rsid w:val="00442001"/>
    <w:rsid w:val="00444782"/>
    <w:rsid w:val="0047184F"/>
    <w:rsid w:val="0048577E"/>
    <w:rsid w:val="004861C5"/>
    <w:rsid w:val="004875E0"/>
    <w:rsid w:val="004914DC"/>
    <w:rsid w:val="00496341"/>
    <w:rsid w:val="00496B71"/>
    <w:rsid w:val="004A0CF6"/>
    <w:rsid w:val="004A37A4"/>
    <w:rsid w:val="004B0552"/>
    <w:rsid w:val="004B5CBF"/>
    <w:rsid w:val="004C41B7"/>
    <w:rsid w:val="004C765B"/>
    <w:rsid w:val="004D7EF2"/>
    <w:rsid w:val="004E1F0A"/>
    <w:rsid w:val="004E4502"/>
    <w:rsid w:val="004E55E1"/>
    <w:rsid w:val="004E5EED"/>
    <w:rsid w:val="004F016F"/>
    <w:rsid w:val="004F4642"/>
    <w:rsid w:val="004F6F9B"/>
    <w:rsid w:val="00505F4E"/>
    <w:rsid w:val="005108C1"/>
    <w:rsid w:val="00513CB6"/>
    <w:rsid w:val="0051526A"/>
    <w:rsid w:val="005201BF"/>
    <w:rsid w:val="005211CD"/>
    <w:rsid w:val="00523C1D"/>
    <w:rsid w:val="0053440D"/>
    <w:rsid w:val="0053671B"/>
    <w:rsid w:val="00537BE4"/>
    <w:rsid w:val="005429AF"/>
    <w:rsid w:val="00544EFC"/>
    <w:rsid w:val="005457A2"/>
    <w:rsid w:val="00545EA1"/>
    <w:rsid w:val="00547146"/>
    <w:rsid w:val="00560009"/>
    <w:rsid w:val="005655C2"/>
    <w:rsid w:val="0056694B"/>
    <w:rsid w:val="0057063C"/>
    <w:rsid w:val="00583003"/>
    <w:rsid w:val="005876DF"/>
    <w:rsid w:val="005A6880"/>
    <w:rsid w:val="005A6B24"/>
    <w:rsid w:val="005B160A"/>
    <w:rsid w:val="005B20CD"/>
    <w:rsid w:val="005B6BC8"/>
    <w:rsid w:val="005C326E"/>
    <w:rsid w:val="005C4EA9"/>
    <w:rsid w:val="005C60AA"/>
    <w:rsid w:val="005D250A"/>
    <w:rsid w:val="005D4119"/>
    <w:rsid w:val="005D422A"/>
    <w:rsid w:val="005D625D"/>
    <w:rsid w:val="005E3E44"/>
    <w:rsid w:val="005E4AE4"/>
    <w:rsid w:val="005E512B"/>
    <w:rsid w:val="005E5EEF"/>
    <w:rsid w:val="005F3265"/>
    <w:rsid w:val="005F385A"/>
    <w:rsid w:val="00601CCE"/>
    <w:rsid w:val="00602239"/>
    <w:rsid w:val="0060783A"/>
    <w:rsid w:val="00612B75"/>
    <w:rsid w:val="006148FF"/>
    <w:rsid w:val="00617740"/>
    <w:rsid w:val="00623A70"/>
    <w:rsid w:val="00626107"/>
    <w:rsid w:val="00632037"/>
    <w:rsid w:val="00633C6A"/>
    <w:rsid w:val="00641C1D"/>
    <w:rsid w:val="006432E5"/>
    <w:rsid w:val="006445E2"/>
    <w:rsid w:val="006450F3"/>
    <w:rsid w:val="00647175"/>
    <w:rsid w:val="0066527B"/>
    <w:rsid w:val="006731F9"/>
    <w:rsid w:val="006920AB"/>
    <w:rsid w:val="00692226"/>
    <w:rsid w:val="006A0E18"/>
    <w:rsid w:val="006A33F9"/>
    <w:rsid w:val="006B0EBC"/>
    <w:rsid w:val="006B1119"/>
    <w:rsid w:val="006B1550"/>
    <w:rsid w:val="006C023A"/>
    <w:rsid w:val="006C1578"/>
    <w:rsid w:val="006C3574"/>
    <w:rsid w:val="006C4582"/>
    <w:rsid w:val="006D030B"/>
    <w:rsid w:val="006D331C"/>
    <w:rsid w:val="006D55AE"/>
    <w:rsid w:val="006E00D0"/>
    <w:rsid w:val="006E4898"/>
    <w:rsid w:val="006F51E6"/>
    <w:rsid w:val="006F5699"/>
    <w:rsid w:val="007070ED"/>
    <w:rsid w:val="00715E9D"/>
    <w:rsid w:val="00717661"/>
    <w:rsid w:val="00720186"/>
    <w:rsid w:val="007320ED"/>
    <w:rsid w:val="0075208C"/>
    <w:rsid w:val="007520A4"/>
    <w:rsid w:val="00756F84"/>
    <w:rsid w:val="00764695"/>
    <w:rsid w:val="00765569"/>
    <w:rsid w:val="00770E9A"/>
    <w:rsid w:val="007718F2"/>
    <w:rsid w:val="00775F57"/>
    <w:rsid w:val="00780581"/>
    <w:rsid w:val="007824EB"/>
    <w:rsid w:val="00782A79"/>
    <w:rsid w:val="00783533"/>
    <w:rsid w:val="0079118F"/>
    <w:rsid w:val="00791BDA"/>
    <w:rsid w:val="00792426"/>
    <w:rsid w:val="00793F2B"/>
    <w:rsid w:val="00794839"/>
    <w:rsid w:val="007A369A"/>
    <w:rsid w:val="007A46C0"/>
    <w:rsid w:val="007A60DD"/>
    <w:rsid w:val="007B1F0A"/>
    <w:rsid w:val="007B24F9"/>
    <w:rsid w:val="007B2D90"/>
    <w:rsid w:val="007B4490"/>
    <w:rsid w:val="007B5A4D"/>
    <w:rsid w:val="007C2EBF"/>
    <w:rsid w:val="007C79D2"/>
    <w:rsid w:val="007D41A2"/>
    <w:rsid w:val="007D5765"/>
    <w:rsid w:val="007E5DD0"/>
    <w:rsid w:val="007E67B1"/>
    <w:rsid w:val="007E70BD"/>
    <w:rsid w:val="007F45CA"/>
    <w:rsid w:val="00804062"/>
    <w:rsid w:val="00807992"/>
    <w:rsid w:val="008107ED"/>
    <w:rsid w:val="0083390A"/>
    <w:rsid w:val="00840C7F"/>
    <w:rsid w:val="0084432D"/>
    <w:rsid w:val="008506C5"/>
    <w:rsid w:val="00857F4B"/>
    <w:rsid w:val="008628D4"/>
    <w:rsid w:val="0086352D"/>
    <w:rsid w:val="00865986"/>
    <w:rsid w:val="00866264"/>
    <w:rsid w:val="00876A83"/>
    <w:rsid w:val="00884034"/>
    <w:rsid w:val="00885FB7"/>
    <w:rsid w:val="00890A15"/>
    <w:rsid w:val="00892065"/>
    <w:rsid w:val="008A1372"/>
    <w:rsid w:val="008A3E1E"/>
    <w:rsid w:val="008A5AD2"/>
    <w:rsid w:val="008B0362"/>
    <w:rsid w:val="008B1387"/>
    <w:rsid w:val="008B590E"/>
    <w:rsid w:val="008B779E"/>
    <w:rsid w:val="008C0EFC"/>
    <w:rsid w:val="008D30B1"/>
    <w:rsid w:val="008D5021"/>
    <w:rsid w:val="008D629D"/>
    <w:rsid w:val="008F0231"/>
    <w:rsid w:val="008F7F81"/>
    <w:rsid w:val="009005EC"/>
    <w:rsid w:val="009027D3"/>
    <w:rsid w:val="00910CD1"/>
    <w:rsid w:val="0092263B"/>
    <w:rsid w:val="00935658"/>
    <w:rsid w:val="00937928"/>
    <w:rsid w:val="0094357C"/>
    <w:rsid w:val="00943E1F"/>
    <w:rsid w:val="00950016"/>
    <w:rsid w:val="00951994"/>
    <w:rsid w:val="00954929"/>
    <w:rsid w:val="009549BB"/>
    <w:rsid w:val="00954A12"/>
    <w:rsid w:val="00956CD4"/>
    <w:rsid w:val="009611A6"/>
    <w:rsid w:val="00961747"/>
    <w:rsid w:val="00962A71"/>
    <w:rsid w:val="00963963"/>
    <w:rsid w:val="0096568B"/>
    <w:rsid w:val="009671F4"/>
    <w:rsid w:val="00967BE2"/>
    <w:rsid w:val="00970044"/>
    <w:rsid w:val="00972D98"/>
    <w:rsid w:val="00972E0E"/>
    <w:rsid w:val="00974E9D"/>
    <w:rsid w:val="00975702"/>
    <w:rsid w:val="009776CE"/>
    <w:rsid w:val="009803F5"/>
    <w:rsid w:val="00984D8C"/>
    <w:rsid w:val="00986ED1"/>
    <w:rsid w:val="00990E96"/>
    <w:rsid w:val="00991FB1"/>
    <w:rsid w:val="00994F5E"/>
    <w:rsid w:val="009A5F93"/>
    <w:rsid w:val="009B1C22"/>
    <w:rsid w:val="009B271D"/>
    <w:rsid w:val="009C2DE5"/>
    <w:rsid w:val="009C6067"/>
    <w:rsid w:val="009D02BB"/>
    <w:rsid w:val="009E463D"/>
    <w:rsid w:val="009F3F35"/>
    <w:rsid w:val="009F459F"/>
    <w:rsid w:val="009F55AF"/>
    <w:rsid w:val="009F78AD"/>
    <w:rsid w:val="00A000D2"/>
    <w:rsid w:val="00A05039"/>
    <w:rsid w:val="00A06069"/>
    <w:rsid w:val="00A07E15"/>
    <w:rsid w:val="00A07FBE"/>
    <w:rsid w:val="00A11C81"/>
    <w:rsid w:val="00A129EA"/>
    <w:rsid w:val="00A13E60"/>
    <w:rsid w:val="00A21DA8"/>
    <w:rsid w:val="00A26141"/>
    <w:rsid w:val="00A26263"/>
    <w:rsid w:val="00A30D5E"/>
    <w:rsid w:val="00A312F6"/>
    <w:rsid w:val="00A31D74"/>
    <w:rsid w:val="00A33D67"/>
    <w:rsid w:val="00A34497"/>
    <w:rsid w:val="00A56F93"/>
    <w:rsid w:val="00A6034B"/>
    <w:rsid w:val="00A67B2B"/>
    <w:rsid w:val="00A67FCF"/>
    <w:rsid w:val="00A72E03"/>
    <w:rsid w:val="00A7644E"/>
    <w:rsid w:val="00A80024"/>
    <w:rsid w:val="00A81F89"/>
    <w:rsid w:val="00A83DB4"/>
    <w:rsid w:val="00A86146"/>
    <w:rsid w:val="00A90F26"/>
    <w:rsid w:val="00A9113D"/>
    <w:rsid w:val="00A93B2C"/>
    <w:rsid w:val="00A948DE"/>
    <w:rsid w:val="00A94ED3"/>
    <w:rsid w:val="00AA5A16"/>
    <w:rsid w:val="00AA7A46"/>
    <w:rsid w:val="00AB0ED1"/>
    <w:rsid w:val="00AB2E31"/>
    <w:rsid w:val="00AB6014"/>
    <w:rsid w:val="00AB7372"/>
    <w:rsid w:val="00AC16F5"/>
    <w:rsid w:val="00AC2C5F"/>
    <w:rsid w:val="00AD022C"/>
    <w:rsid w:val="00AD58B2"/>
    <w:rsid w:val="00AE4147"/>
    <w:rsid w:val="00AE5D85"/>
    <w:rsid w:val="00AF109D"/>
    <w:rsid w:val="00AF5797"/>
    <w:rsid w:val="00AF64BD"/>
    <w:rsid w:val="00AF766F"/>
    <w:rsid w:val="00B03FBD"/>
    <w:rsid w:val="00B12735"/>
    <w:rsid w:val="00B12D13"/>
    <w:rsid w:val="00B1509D"/>
    <w:rsid w:val="00B20E57"/>
    <w:rsid w:val="00B2221F"/>
    <w:rsid w:val="00B30EBD"/>
    <w:rsid w:val="00B31ADC"/>
    <w:rsid w:val="00B32B80"/>
    <w:rsid w:val="00B36533"/>
    <w:rsid w:val="00B405AF"/>
    <w:rsid w:val="00B41644"/>
    <w:rsid w:val="00B42451"/>
    <w:rsid w:val="00B435C7"/>
    <w:rsid w:val="00B452FA"/>
    <w:rsid w:val="00B4545F"/>
    <w:rsid w:val="00B468AD"/>
    <w:rsid w:val="00B54492"/>
    <w:rsid w:val="00B55A5B"/>
    <w:rsid w:val="00B55F40"/>
    <w:rsid w:val="00B66612"/>
    <w:rsid w:val="00B75700"/>
    <w:rsid w:val="00B95BCC"/>
    <w:rsid w:val="00B97ECA"/>
    <w:rsid w:val="00BA755B"/>
    <w:rsid w:val="00BB3262"/>
    <w:rsid w:val="00BC12F9"/>
    <w:rsid w:val="00BC1C99"/>
    <w:rsid w:val="00BC569A"/>
    <w:rsid w:val="00BD1F36"/>
    <w:rsid w:val="00BD4928"/>
    <w:rsid w:val="00BD4E88"/>
    <w:rsid w:val="00BE13B2"/>
    <w:rsid w:val="00BE360E"/>
    <w:rsid w:val="00BF174A"/>
    <w:rsid w:val="00BF48DC"/>
    <w:rsid w:val="00BF77A4"/>
    <w:rsid w:val="00C07C6E"/>
    <w:rsid w:val="00C07DEA"/>
    <w:rsid w:val="00C11396"/>
    <w:rsid w:val="00C12C71"/>
    <w:rsid w:val="00C13E4C"/>
    <w:rsid w:val="00C22200"/>
    <w:rsid w:val="00C377B7"/>
    <w:rsid w:val="00C52793"/>
    <w:rsid w:val="00C55BB4"/>
    <w:rsid w:val="00C62436"/>
    <w:rsid w:val="00C7044E"/>
    <w:rsid w:val="00C72266"/>
    <w:rsid w:val="00C73E26"/>
    <w:rsid w:val="00C80520"/>
    <w:rsid w:val="00C83462"/>
    <w:rsid w:val="00C854BD"/>
    <w:rsid w:val="00C90A1C"/>
    <w:rsid w:val="00C91140"/>
    <w:rsid w:val="00C92850"/>
    <w:rsid w:val="00C942E3"/>
    <w:rsid w:val="00C97F88"/>
    <w:rsid w:val="00CC4555"/>
    <w:rsid w:val="00CD0219"/>
    <w:rsid w:val="00CD139F"/>
    <w:rsid w:val="00CD339D"/>
    <w:rsid w:val="00CE08EB"/>
    <w:rsid w:val="00CE48E4"/>
    <w:rsid w:val="00CF09E9"/>
    <w:rsid w:val="00CF16E2"/>
    <w:rsid w:val="00CF5178"/>
    <w:rsid w:val="00D01DD8"/>
    <w:rsid w:val="00D10F21"/>
    <w:rsid w:val="00D138A3"/>
    <w:rsid w:val="00D14623"/>
    <w:rsid w:val="00D17E47"/>
    <w:rsid w:val="00D22FB4"/>
    <w:rsid w:val="00D3184E"/>
    <w:rsid w:val="00D347F1"/>
    <w:rsid w:val="00D400AA"/>
    <w:rsid w:val="00D4125B"/>
    <w:rsid w:val="00D456A2"/>
    <w:rsid w:val="00D5245B"/>
    <w:rsid w:val="00D61040"/>
    <w:rsid w:val="00D6311C"/>
    <w:rsid w:val="00D66160"/>
    <w:rsid w:val="00D715C9"/>
    <w:rsid w:val="00D7220E"/>
    <w:rsid w:val="00D7742F"/>
    <w:rsid w:val="00D776E9"/>
    <w:rsid w:val="00D80927"/>
    <w:rsid w:val="00D85072"/>
    <w:rsid w:val="00D862FE"/>
    <w:rsid w:val="00D91A1B"/>
    <w:rsid w:val="00D92A4B"/>
    <w:rsid w:val="00D959DE"/>
    <w:rsid w:val="00DB24A0"/>
    <w:rsid w:val="00DB3ED6"/>
    <w:rsid w:val="00DB4DC5"/>
    <w:rsid w:val="00DB5BF6"/>
    <w:rsid w:val="00DB5F7B"/>
    <w:rsid w:val="00DC02BB"/>
    <w:rsid w:val="00DC203D"/>
    <w:rsid w:val="00DC546A"/>
    <w:rsid w:val="00DD130A"/>
    <w:rsid w:val="00DD2AB3"/>
    <w:rsid w:val="00DD35D7"/>
    <w:rsid w:val="00DD3D45"/>
    <w:rsid w:val="00DD4A34"/>
    <w:rsid w:val="00DE653C"/>
    <w:rsid w:val="00DE7F0E"/>
    <w:rsid w:val="00DF61C7"/>
    <w:rsid w:val="00DF7FB7"/>
    <w:rsid w:val="00E0007F"/>
    <w:rsid w:val="00E04A13"/>
    <w:rsid w:val="00E10543"/>
    <w:rsid w:val="00E170D8"/>
    <w:rsid w:val="00E201D3"/>
    <w:rsid w:val="00E241BC"/>
    <w:rsid w:val="00E318F7"/>
    <w:rsid w:val="00E336B6"/>
    <w:rsid w:val="00E34F69"/>
    <w:rsid w:val="00E4335E"/>
    <w:rsid w:val="00E54435"/>
    <w:rsid w:val="00E54899"/>
    <w:rsid w:val="00E657D7"/>
    <w:rsid w:val="00E65A63"/>
    <w:rsid w:val="00E738AB"/>
    <w:rsid w:val="00E73AC9"/>
    <w:rsid w:val="00E771D4"/>
    <w:rsid w:val="00E84B0C"/>
    <w:rsid w:val="00E915FB"/>
    <w:rsid w:val="00E93076"/>
    <w:rsid w:val="00E94846"/>
    <w:rsid w:val="00E9599D"/>
    <w:rsid w:val="00E97D58"/>
    <w:rsid w:val="00EA02ED"/>
    <w:rsid w:val="00EB2DCC"/>
    <w:rsid w:val="00EB4B10"/>
    <w:rsid w:val="00EC0C59"/>
    <w:rsid w:val="00EC58C5"/>
    <w:rsid w:val="00EC6EE3"/>
    <w:rsid w:val="00ED1853"/>
    <w:rsid w:val="00ED6CED"/>
    <w:rsid w:val="00ED79CD"/>
    <w:rsid w:val="00EE2238"/>
    <w:rsid w:val="00EE538A"/>
    <w:rsid w:val="00F01E02"/>
    <w:rsid w:val="00F12376"/>
    <w:rsid w:val="00F16881"/>
    <w:rsid w:val="00F21A88"/>
    <w:rsid w:val="00F21C45"/>
    <w:rsid w:val="00F228F3"/>
    <w:rsid w:val="00F231CB"/>
    <w:rsid w:val="00F30C45"/>
    <w:rsid w:val="00F347BA"/>
    <w:rsid w:val="00F3701F"/>
    <w:rsid w:val="00F41984"/>
    <w:rsid w:val="00F42B0B"/>
    <w:rsid w:val="00F506B0"/>
    <w:rsid w:val="00F52613"/>
    <w:rsid w:val="00F5268D"/>
    <w:rsid w:val="00F64425"/>
    <w:rsid w:val="00F66957"/>
    <w:rsid w:val="00F735F3"/>
    <w:rsid w:val="00F82B0B"/>
    <w:rsid w:val="00F8432E"/>
    <w:rsid w:val="00F907CF"/>
    <w:rsid w:val="00F917CB"/>
    <w:rsid w:val="00F9461B"/>
    <w:rsid w:val="00F95098"/>
    <w:rsid w:val="00F959CB"/>
    <w:rsid w:val="00F9771C"/>
    <w:rsid w:val="00FA6D73"/>
    <w:rsid w:val="00FB0794"/>
    <w:rsid w:val="00FB18AC"/>
    <w:rsid w:val="00FB48F9"/>
    <w:rsid w:val="00FB53FF"/>
    <w:rsid w:val="00FB6930"/>
    <w:rsid w:val="00FC51E0"/>
    <w:rsid w:val="00FC69B8"/>
    <w:rsid w:val="00FE707C"/>
    <w:rsid w:val="00FF1A81"/>
    <w:rsid w:val="00FF2E93"/>
    <w:rsid w:val="00FF334D"/>
    <w:rsid w:val="00FF6560"/>
    <w:rsid w:val="00FF799D"/>
    <w:rsid w:val="00FF7DAC"/>
    <w:rsid w:val="154AE1C7"/>
    <w:rsid w:val="64158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75C0E"/>
  <w15:docId w15:val="{114978AD-3503-4753-B852-7812BE6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3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style>
  <w:style w:type="paragraph" w:styleId="ListParagraph">
    <w:name w:val="List Paragraph"/>
    <w:basedOn w:val="Normal"/>
    <w:uiPriority w:val="34"/>
    <w:qFormat/>
    <w:pPr>
      <w:spacing w:line="269" w:lineRule="exact"/>
      <w:ind w:left="11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B6E3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0B6E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F4"/>
    <w:rPr>
      <w:rFonts w:ascii="Segoe UI" w:eastAsia="Times New Roman" w:hAnsi="Segoe UI" w:cs="Segoe UI"/>
      <w:sz w:val="18"/>
      <w:szCs w:val="18"/>
    </w:rPr>
  </w:style>
  <w:style w:type="paragraph" w:styleId="Header">
    <w:name w:val="header"/>
    <w:basedOn w:val="Normal"/>
    <w:link w:val="HeaderChar"/>
    <w:uiPriority w:val="99"/>
    <w:unhideWhenUsed/>
    <w:rsid w:val="00D715C9"/>
    <w:pPr>
      <w:tabs>
        <w:tab w:val="center" w:pos="4680"/>
        <w:tab w:val="right" w:pos="9360"/>
      </w:tabs>
    </w:pPr>
  </w:style>
  <w:style w:type="character" w:customStyle="1" w:styleId="HeaderChar">
    <w:name w:val="Header Char"/>
    <w:basedOn w:val="DefaultParagraphFont"/>
    <w:link w:val="Header"/>
    <w:uiPriority w:val="99"/>
    <w:rsid w:val="00D715C9"/>
    <w:rPr>
      <w:rFonts w:ascii="Times New Roman" w:eastAsia="Times New Roman" w:hAnsi="Times New Roman" w:cs="Times New Roman"/>
    </w:rPr>
  </w:style>
  <w:style w:type="paragraph" w:styleId="Footer">
    <w:name w:val="footer"/>
    <w:basedOn w:val="Normal"/>
    <w:link w:val="FooterChar"/>
    <w:uiPriority w:val="99"/>
    <w:unhideWhenUsed/>
    <w:rsid w:val="00D715C9"/>
    <w:pPr>
      <w:tabs>
        <w:tab w:val="center" w:pos="4680"/>
        <w:tab w:val="right" w:pos="9360"/>
      </w:tabs>
    </w:pPr>
  </w:style>
  <w:style w:type="character" w:customStyle="1" w:styleId="FooterChar">
    <w:name w:val="Footer Char"/>
    <w:basedOn w:val="DefaultParagraphFont"/>
    <w:link w:val="Footer"/>
    <w:uiPriority w:val="99"/>
    <w:rsid w:val="00D715C9"/>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3604B3"/>
    <w:pPr>
      <w:spacing w:after="120"/>
      <w:ind w:left="360"/>
    </w:pPr>
  </w:style>
  <w:style w:type="character" w:customStyle="1" w:styleId="BodyTextIndentChar">
    <w:name w:val="Body Text Indent Char"/>
    <w:basedOn w:val="DefaultParagraphFont"/>
    <w:link w:val="BodyTextIndent"/>
    <w:uiPriority w:val="99"/>
    <w:rsid w:val="003604B3"/>
    <w:rPr>
      <w:rFonts w:ascii="Times New Roman" w:eastAsia="Times New Roman" w:hAnsi="Times New Roman" w:cs="Times New Roman"/>
    </w:rPr>
  </w:style>
  <w:style w:type="paragraph" w:customStyle="1" w:styleId="Default">
    <w:name w:val="Default"/>
    <w:rsid w:val="008C0EFC"/>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3965">
      <w:bodyDiv w:val="1"/>
      <w:marLeft w:val="0"/>
      <w:marRight w:val="0"/>
      <w:marTop w:val="0"/>
      <w:marBottom w:val="0"/>
      <w:divBdr>
        <w:top w:val="none" w:sz="0" w:space="0" w:color="auto"/>
        <w:left w:val="none" w:sz="0" w:space="0" w:color="auto"/>
        <w:bottom w:val="none" w:sz="0" w:space="0" w:color="auto"/>
        <w:right w:val="none" w:sz="0" w:space="0" w:color="auto"/>
      </w:divBdr>
    </w:div>
    <w:div w:id="579799732">
      <w:bodyDiv w:val="1"/>
      <w:marLeft w:val="0"/>
      <w:marRight w:val="0"/>
      <w:marTop w:val="0"/>
      <w:marBottom w:val="0"/>
      <w:divBdr>
        <w:top w:val="none" w:sz="0" w:space="0" w:color="auto"/>
        <w:left w:val="none" w:sz="0" w:space="0" w:color="auto"/>
        <w:bottom w:val="none" w:sz="0" w:space="0" w:color="auto"/>
        <w:right w:val="none" w:sz="0" w:space="0" w:color="auto"/>
      </w:divBdr>
    </w:div>
    <w:div w:id="690452870">
      <w:bodyDiv w:val="1"/>
      <w:marLeft w:val="0"/>
      <w:marRight w:val="0"/>
      <w:marTop w:val="0"/>
      <w:marBottom w:val="0"/>
      <w:divBdr>
        <w:top w:val="none" w:sz="0" w:space="0" w:color="auto"/>
        <w:left w:val="none" w:sz="0" w:space="0" w:color="auto"/>
        <w:bottom w:val="none" w:sz="0" w:space="0" w:color="auto"/>
        <w:right w:val="none" w:sz="0" w:space="0" w:color="auto"/>
      </w:divBdr>
    </w:div>
    <w:div w:id="809904189">
      <w:bodyDiv w:val="1"/>
      <w:marLeft w:val="0"/>
      <w:marRight w:val="0"/>
      <w:marTop w:val="0"/>
      <w:marBottom w:val="0"/>
      <w:divBdr>
        <w:top w:val="none" w:sz="0" w:space="0" w:color="auto"/>
        <w:left w:val="none" w:sz="0" w:space="0" w:color="auto"/>
        <w:bottom w:val="none" w:sz="0" w:space="0" w:color="auto"/>
        <w:right w:val="none" w:sz="0" w:space="0" w:color="auto"/>
      </w:divBdr>
    </w:div>
    <w:div w:id="1185905372">
      <w:bodyDiv w:val="1"/>
      <w:marLeft w:val="0"/>
      <w:marRight w:val="0"/>
      <w:marTop w:val="0"/>
      <w:marBottom w:val="0"/>
      <w:divBdr>
        <w:top w:val="none" w:sz="0" w:space="0" w:color="auto"/>
        <w:left w:val="none" w:sz="0" w:space="0" w:color="auto"/>
        <w:bottom w:val="none" w:sz="0" w:space="0" w:color="auto"/>
        <w:right w:val="none" w:sz="0" w:space="0" w:color="auto"/>
      </w:divBdr>
    </w:div>
    <w:div w:id="1240405574">
      <w:bodyDiv w:val="1"/>
      <w:marLeft w:val="0"/>
      <w:marRight w:val="0"/>
      <w:marTop w:val="0"/>
      <w:marBottom w:val="0"/>
      <w:divBdr>
        <w:top w:val="none" w:sz="0" w:space="0" w:color="auto"/>
        <w:left w:val="none" w:sz="0" w:space="0" w:color="auto"/>
        <w:bottom w:val="none" w:sz="0" w:space="0" w:color="auto"/>
        <w:right w:val="none" w:sz="0" w:space="0" w:color="auto"/>
      </w:divBdr>
    </w:div>
    <w:div w:id="1458404809">
      <w:bodyDiv w:val="1"/>
      <w:marLeft w:val="0"/>
      <w:marRight w:val="0"/>
      <w:marTop w:val="0"/>
      <w:marBottom w:val="0"/>
      <w:divBdr>
        <w:top w:val="none" w:sz="0" w:space="0" w:color="auto"/>
        <w:left w:val="none" w:sz="0" w:space="0" w:color="auto"/>
        <w:bottom w:val="none" w:sz="0" w:space="0" w:color="auto"/>
        <w:right w:val="none" w:sz="0" w:space="0" w:color="auto"/>
      </w:divBdr>
    </w:div>
    <w:div w:id="1508443358">
      <w:bodyDiv w:val="1"/>
      <w:marLeft w:val="0"/>
      <w:marRight w:val="0"/>
      <w:marTop w:val="0"/>
      <w:marBottom w:val="0"/>
      <w:divBdr>
        <w:top w:val="none" w:sz="0" w:space="0" w:color="auto"/>
        <w:left w:val="none" w:sz="0" w:space="0" w:color="auto"/>
        <w:bottom w:val="none" w:sz="0" w:space="0" w:color="auto"/>
        <w:right w:val="none" w:sz="0" w:space="0" w:color="auto"/>
      </w:divBdr>
    </w:div>
    <w:div w:id="202829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Chatman</dc:creator>
  <cp:lastModifiedBy>Karen Peak</cp:lastModifiedBy>
  <cp:revision>5</cp:revision>
  <dcterms:created xsi:type="dcterms:W3CDTF">2023-04-17T00:20:00Z</dcterms:created>
  <dcterms:modified xsi:type="dcterms:W3CDTF">2023-08-01T01:08:00Z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Microsoft® Word 2010</vt:lpwstr>
  </property>
  <property fmtid="{D5CDD505-2E9C-101B-9397-08002B2CF9AE}" pid="4" name="LastSaved">
    <vt:filetime>2017-08-08T00:00:00Z</vt:filetime>
  </property>
</Properties>
</file>